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3595"/>
        <w:gridCol w:w="1812"/>
        <w:gridCol w:w="1812"/>
      </w:tblGrid>
      <w:tr w:rsidR="00EB2D22" w:rsidRPr="00F53F80" w:rsidTr="004558AA">
        <w:tc>
          <w:tcPr>
            <w:tcW w:w="3593" w:type="dxa"/>
            <w:vAlign w:val="center"/>
          </w:tcPr>
          <w:p w:rsidR="00EB2D22" w:rsidRPr="00F53F80" w:rsidRDefault="00EB2D22" w:rsidP="00EB2D22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EB2D22" w:rsidRPr="00F53F80" w:rsidRDefault="00803C40" w:rsidP="00EB2D22">
            <w:pPr>
              <w:rPr>
                <w:color w:val="365F91" w:themeColor="accent1" w:themeShade="BF"/>
                <w:sz w:val="24"/>
                <w:szCs w:val="24"/>
              </w:rPr>
            </w:pPr>
            <w:r w:rsidRPr="00F53F80">
              <w:rPr>
                <w:noProof/>
                <w:color w:val="4F81BD" w:themeColor="accent1"/>
                <w:sz w:val="24"/>
                <w:szCs w:val="24"/>
              </w:rPr>
              <w:drawing>
                <wp:inline distT="0" distB="0" distL="0" distR="0" wp14:anchorId="6EF8443E" wp14:editId="455EECAB">
                  <wp:extent cx="938254" cy="66379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G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305" cy="66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3F80">
              <w:rPr>
                <w:noProof/>
                <w:color w:val="365F91" w:themeColor="accent1" w:themeShade="BF"/>
                <w:sz w:val="24"/>
                <w:szCs w:val="24"/>
              </w:rPr>
              <w:drawing>
                <wp:inline distT="0" distB="0" distL="0" distR="0" wp14:anchorId="65AA368F" wp14:editId="4DFBEF01">
                  <wp:extent cx="667910" cy="696668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c-sig-rgb-vert-us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58" cy="70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vAlign w:val="center"/>
          </w:tcPr>
          <w:p w:rsidR="00EB2D22" w:rsidRPr="00F53F80" w:rsidRDefault="00EB2D22" w:rsidP="00EB2D22">
            <w:pPr>
              <w:jc w:val="center"/>
              <w:rPr>
                <w:noProof/>
                <w:color w:val="4F81BD" w:themeColor="accent1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EB2D22" w:rsidRPr="00F53F80" w:rsidRDefault="00EB2D22" w:rsidP="00EB2D22">
            <w:pPr>
              <w:jc w:val="center"/>
              <w:rPr>
                <w:noProof/>
                <w:color w:val="4F81BD" w:themeColor="accent1"/>
                <w:sz w:val="24"/>
                <w:szCs w:val="24"/>
              </w:rPr>
            </w:pPr>
          </w:p>
        </w:tc>
      </w:tr>
    </w:tbl>
    <w:p w:rsidR="005F5CDF" w:rsidRPr="00F53F80" w:rsidRDefault="005F5CDF" w:rsidP="00EB2D22">
      <w:pPr>
        <w:spacing w:after="0" w:line="240" w:lineRule="auto"/>
        <w:jc w:val="center"/>
        <w:outlineLvl w:val="0"/>
        <w:rPr>
          <w:rFonts w:eastAsia="Times New Roman" w:cs="Arial"/>
          <w:b/>
          <w:bCs/>
          <w:color w:val="FF0000"/>
          <w:kern w:val="36"/>
          <w:sz w:val="36"/>
          <w:szCs w:val="36"/>
        </w:rPr>
      </w:pPr>
    </w:p>
    <w:p w:rsidR="008D467D" w:rsidRPr="008D467D" w:rsidRDefault="008D467D" w:rsidP="008D467D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Sylfaen" w:eastAsia="Times New Roman" w:hAnsi="Sylfaen" w:cs="Arial"/>
          <w:b/>
          <w:bCs/>
          <w:color w:val="FF0000"/>
          <w:kern w:val="36"/>
          <w:sz w:val="36"/>
          <w:szCs w:val="36"/>
          <w:lang w:val="ka-GE"/>
        </w:rPr>
      </w:pPr>
      <w:r>
        <w:rPr>
          <w:rFonts w:ascii="Sylfaen" w:eastAsia="Times New Roman" w:hAnsi="Sylfaen" w:cs="Arial"/>
          <w:b/>
          <w:bCs/>
          <w:color w:val="FF0000"/>
          <w:kern w:val="36"/>
          <w:sz w:val="36"/>
          <w:szCs w:val="36"/>
          <w:lang w:val="ka-GE"/>
        </w:rPr>
        <w:t>ათასწლეულის გამოწვევის ფონდი - საქართველო იწვევს კერძო სექტორის წარმომადგენლებს</w:t>
      </w:r>
      <w:r w:rsidR="00CD57C4">
        <w:rPr>
          <w:rFonts w:ascii="Sylfaen" w:eastAsia="Times New Roman" w:hAnsi="Sylfaen" w:cs="Arial"/>
          <w:b/>
          <w:bCs/>
          <w:color w:val="FF0000"/>
          <w:kern w:val="36"/>
          <w:sz w:val="36"/>
          <w:szCs w:val="36"/>
          <w:lang w:val="ka-GE"/>
        </w:rPr>
        <w:t>,</w:t>
      </w:r>
      <w:r>
        <w:rPr>
          <w:rFonts w:ascii="Sylfaen" w:eastAsia="Times New Roman" w:hAnsi="Sylfaen" w:cs="Arial"/>
          <w:b/>
          <w:bCs/>
          <w:color w:val="FF0000"/>
          <w:kern w:val="36"/>
          <w:sz w:val="36"/>
          <w:szCs w:val="36"/>
          <w:lang w:val="ka-GE"/>
        </w:rPr>
        <w:t xml:space="preserve"> მიიღონ მონაწილეობა აქციაში </w:t>
      </w:r>
    </w:p>
    <w:p w:rsidR="008D467D" w:rsidRPr="007C205D" w:rsidRDefault="008D467D" w:rsidP="00EB2D22">
      <w:pPr>
        <w:spacing w:after="0" w:line="240" w:lineRule="auto"/>
        <w:jc w:val="center"/>
        <w:outlineLvl w:val="0"/>
        <w:rPr>
          <w:rFonts w:ascii="Sylfaen" w:eastAsia="Times New Roman" w:hAnsi="Sylfaen" w:cs="Arial"/>
          <w:b/>
          <w:bCs/>
          <w:color w:val="FF0000"/>
          <w:kern w:val="36"/>
          <w:sz w:val="36"/>
          <w:szCs w:val="36"/>
        </w:rPr>
      </w:pPr>
      <w:r>
        <w:rPr>
          <w:rFonts w:ascii="Sylfaen" w:eastAsia="Times New Roman" w:hAnsi="Sylfaen" w:cs="Arial"/>
          <w:b/>
          <w:bCs/>
          <w:color w:val="FF0000"/>
          <w:kern w:val="36"/>
          <w:sz w:val="36"/>
          <w:szCs w:val="36"/>
          <w:lang w:val="ka-GE"/>
        </w:rPr>
        <w:t>„ბიზნესი გენდერული თანასწორობისთ</w:t>
      </w:r>
      <w:r w:rsidR="00537BC9">
        <w:rPr>
          <w:rFonts w:ascii="Sylfaen" w:eastAsia="Times New Roman" w:hAnsi="Sylfaen" w:cs="Arial"/>
          <w:b/>
          <w:bCs/>
          <w:color w:val="FF0000"/>
          <w:kern w:val="36"/>
          <w:sz w:val="36"/>
          <w:szCs w:val="36"/>
          <w:lang w:val="ka-GE"/>
        </w:rPr>
        <w:t>ვ</w:t>
      </w:r>
      <w:r>
        <w:rPr>
          <w:rFonts w:ascii="Sylfaen" w:eastAsia="Times New Roman" w:hAnsi="Sylfaen" w:cs="Arial"/>
          <w:b/>
          <w:bCs/>
          <w:color w:val="FF0000"/>
          <w:kern w:val="36"/>
          <w:sz w:val="36"/>
          <w:szCs w:val="36"/>
          <w:lang w:val="ka-GE"/>
        </w:rPr>
        <w:t>ის - ხე</w:t>
      </w:r>
      <w:r w:rsidR="00537BC9">
        <w:rPr>
          <w:rFonts w:ascii="Sylfaen" w:eastAsia="Times New Roman" w:hAnsi="Sylfaen" w:cs="Arial"/>
          <w:b/>
          <w:bCs/>
          <w:color w:val="FF0000"/>
          <w:kern w:val="36"/>
          <w:sz w:val="36"/>
          <w:szCs w:val="36"/>
          <w:lang w:val="ka-GE"/>
        </w:rPr>
        <w:t>ლი შევუწყოთ ქალების განათლებას და პროფესიულ განვით</w:t>
      </w:r>
      <w:r w:rsidR="004356F9">
        <w:rPr>
          <w:rFonts w:ascii="Sylfaen" w:eastAsia="Times New Roman" w:hAnsi="Sylfaen" w:cs="Arial"/>
          <w:b/>
          <w:bCs/>
          <w:color w:val="FF0000"/>
          <w:kern w:val="36"/>
          <w:sz w:val="36"/>
          <w:szCs w:val="36"/>
          <w:lang w:val="ka-GE"/>
        </w:rPr>
        <w:t>ა</w:t>
      </w:r>
      <w:r w:rsidR="00537BC9">
        <w:rPr>
          <w:rFonts w:ascii="Sylfaen" w:eastAsia="Times New Roman" w:hAnsi="Sylfaen" w:cs="Arial"/>
          <w:b/>
          <w:bCs/>
          <w:color w:val="FF0000"/>
          <w:kern w:val="36"/>
          <w:sz w:val="36"/>
          <w:szCs w:val="36"/>
          <w:lang w:val="ka-GE"/>
        </w:rPr>
        <w:t>რებას</w:t>
      </w:r>
      <w:r w:rsidR="004356F9">
        <w:rPr>
          <w:rFonts w:ascii="Sylfaen" w:eastAsia="Times New Roman" w:hAnsi="Sylfaen" w:cs="Arial"/>
          <w:b/>
          <w:bCs/>
          <w:color w:val="FF0000"/>
          <w:kern w:val="36"/>
          <w:sz w:val="36"/>
          <w:szCs w:val="36"/>
        </w:rPr>
        <w:t>”</w:t>
      </w:r>
    </w:p>
    <w:p w:rsidR="008A40D7" w:rsidRPr="00F53F80" w:rsidRDefault="008A40D7" w:rsidP="00EB2D22">
      <w:pPr>
        <w:spacing w:after="0" w:line="240" w:lineRule="auto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val="ka-GE"/>
        </w:rPr>
      </w:pPr>
    </w:p>
    <w:p w:rsidR="004B3CB0" w:rsidRDefault="004B3CB0" w:rsidP="00795AB4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37952">
        <w:rPr>
          <w:rFonts w:ascii="Sylfaen" w:eastAsia="Times New Roman" w:hAnsi="Sylfaen" w:cs="Arial"/>
          <w:sz w:val="24"/>
          <w:szCs w:val="24"/>
          <w:lang w:val="ka-GE"/>
        </w:rPr>
        <w:t>ათასწლეულის გამოწვევის ფონდი - საქართველო იწვევს ბიზნეს სექტორის წარმომადგენლებს</w:t>
      </w:r>
      <w:r w:rsidR="004356F9">
        <w:rPr>
          <w:rFonts w:ascii="Sylfaen" w:eastAsia="Times New Roman" w:hAnsi="Sylfaen" w:cs="Arial"/>
          <w:sz w:val="24"/>
          <w:szCs w:val="24"/>
          <w:lang w:val="ka-GE"/>
        </w:rPr>
        <w:t>,</w:t>
      </w:r>
      <w:r w:rsidRPr="00C37952">
        <w:rPr>
          <w:rFonts w:ascii="Sylfaen" w:eastAsia="Times New Roman" w:hAnsi="Sylfaen" w:cs="Arial"/>
          <w:sz w:val="24"/>
          <w:szCs w:val="24"/>
          <w:lang w:val="ka-GE"/>
        </w:rPr>
        <w:t xml:space="preserve"> მონაწილეობა მიიღონ აქციაში ქალ</w:t>
      </w:r>
      <w:r>
        <w:rPr>
          <w:rFonts w:ascii="Sylfaen" w:eastAsia="Times New Roman" w:hAnsi="Sylfaen" w:cs="Arial"/>
          <w:sz w:val="24"/>
          <w:szCs w:val="24"/>
          <w:lang w:val="ka-GE"/>
        </w:rPr>
        <w:t>ების განათლებისა და პროფესიული განვითარების მ</w:t>
      </w:r>
      <w:r w:rsidRPr="00C37952">
        <w:rPr>
          <w:rFonts w:ascii="Sylfaen" w:eastAsia="Times New Roman" w:hAnsi="Sylfaen" w:cs="Arial"/>
          <w:sz w:val="24"/>
          <w:szCs w:val="24"/>
          <w:lang w:val="ka-GE"/>
        </w:rPr>
        <w:t xml:space="preserve">ხარდასაჭერად. </w:t>
      </w:r>
      <w:r>
        <w:rPr>
          <w:rFonts w:ascii="Sylfaen" w:hAnsi="Sylfaen"/>
          <w:sz w:val="24"/>
          <w:szCs w:val="24"/>
          <w:lang w:val="ka-GE"/>
        </w:rPr>
        <w:t xml:space="preserve">ათასწლეულის 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lastRenderedPageBreak/>
        <w:t>გამოწვევის ფონდი გამოავლენს საქართველოში მოქმედ ორგანიზაციებს, რომ</w:t>
      </w:r>
      <w:r w:rsidR="00307B4C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>ე</w:t>
      </w:r>
      <w:r w:rsidR="00307B4C">
        <w:rPr>
          <w:rFonts w:ascii="Sylfaen" w:hAnsi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>იც ამკვიდრებ</w:t>
      </w:r>
      <w:r w:rsidR="00307B4C">
        <w:rPr>
          <w:rFonts w:ascii="Sylfaen" w:hAnsi="Sylfaen"/>
          <w:sz w:val="24"/>
          <w:szCs w:val="24"/>
          <w:lang w:val="ka-GE"/>
        </w:rPr>
        <w:t>ენ</w:t>
      </w:r>
      <w:r>
        <w:rPr>
          <w:rFonts w:ascii="Sylfaen" w:hAnsi="Sylfaen"/>
          <w:sz w:val="24"/>
          <w:szCs w:val="24"/>
          <w:lang w:val="ka-GE"/>
        </w:rPr>
        <w:t xml:space="preserve"> ქალთა პროფესიული განვითარების და წინსვლის ორგანიზაციულ კულტურას. აქციაში მონაწილეობის მიღება შეუძლია საქართველოში რეგისტრირებულ კერძო სამართლის ნებისმიერ იურიდიულ პირს.  </w:t>
      </w:r>
    </w:p>
    <w:p w:rsidR="006D53B0" w:rsidRDefault="006D53B0" w:rsidP="00795AB4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4B3CB0" w:rsidRDefault="006D53B0" w:rsidP="00795AB4">
      <w:pPr>
        <w:spacing w:after="0" w:line="240" w:lineRule="auto"/>
        <w:jc w:val="both"/>
        <w:outlineLvl w:val="0"/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>კერძო კომპანიებს შეუძლიათ</w:t>
      </w:r>
      <w:r w:rsidR="004356F9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>,</w:t>
      </w:r>
      <w:r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 xml:space="preserve"> მიიღონ მონაწილეობა კონკურსში ქვემოთ მოცემული განაცხადის ფორმის შევსები</w:t>
      </w:r>
      <w:r w:rsidR="00DB107E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>ს გზით</w:t>
      </w:r>
      <w:r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 xml:space="preserve">. </w:t>
      </w:r>
      <w:r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 xml:space="preserve">ათასწლეულის გამოწვევის ფონდი - საქართველო გამოავლენს იმ კომპანიებს, რომლებიც წარმატებით ამკვიდრებენ </w:t>
      </w:r>
      <w:r w:rsidRPr="00E60DB9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>ქალების პროფესიული გ</w:t>
      </w:r>
      <w:r w:rsidR="00E60DB9" w:rsidRPr="00E60DB9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>ანვითარებისა და კარიერული წინსვ</w:t>
      </w:r>
      <w:r w:rsidRPr="00E60DB9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 xml:space="preserve">ლის მხარდაჭერის </w:t>
      </w:r>
      <w:r w:rsidR="00E60DB9" w:rsidRPr="00E60DB9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>კორპორატიულ კულტურას</w:t>
      </w:r>
      <w:r w:rsidR="00E60DB9"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 xml:space="preserve">. </w:t>
      </w:r>
    </w:p>
    <w:p w:rsidR="00E60DB9" w:rsidRDefault="00E60DB9" w:rsidP="00795AB4">
      <w:pPr>
        <w:spacing w:after="0" w:line="240" w:lineRule="auto"/>
        <w:jc w:val="both"/>
        <w:outlineLvl w:val="0"/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</w:pPr>
      <w:r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 xml:space="preserve"> </w:t>
      </w:r>
    </w:p>
    <w:p w:rsidR="00E60DB9" w:rsidRDefault="00E60DB9" w:rsidP="00795AB4">
      <w:pPr>
        <w:spacing w:after="0" w:line="240" w:lineRule="auto"/>
        <w:jc w:val="both"/>
        <w:outlineLvl w:val="0"/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</w:pPr>
      <w:r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 xml:space="preserve">ათასწლეულის გამოწვევის ფონდი - საქართველო და მისი პარტნიორი ორგანიზაციები </w:t>
      </w:r>
      <w:r w:rsidR="00636BF8"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>დააჯილდოვ</w:t>
      </w:r>
      <w:r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 xml:space="preserve">ებენ გამარჯვებულ კომპანიას </w:t>
      </w:r>
      <w:r w:rsidRPr="00636BF8">
        <w:rPr>
          <w:rFonts w:ascii="Sylfaen" w:eastAsia="Times New Roman" w:hAnsi="Sylfaen" w:cs="Arial"/>
          <w:b/>
          <w:bCs/>
          <w:color w:val="000000"/>
          <w:kern w:val="36"/>
          <w:sz w:val="24"/>
          <w:szCs w:val="24"/>
          <w:lang w:val="ka-GE"/>
        </w:rPr>
        <w:t>2016 წლის მარტში</w:t>
      </w:r>
      <w:r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  <w:t xml:space="preserve">. </w:t>
      </w:r>
    </w:p>
    <w:p w:rsidR="00283BE0" w:rsidRPr="006D53B0" w:rsidRDefault="00283BE0" w:rsidP="00795AB4">
      <w:pPr>
        <w:spacing w:after="0" w:line="240" w:lineRule="auto"/>
        <w:jc w:val="both"/>
        <w:outlineLvl w:val="0"/>
        <w:rPr>
          <w:rFonts w:ascii="Sylfaen" w:eastAsia="Times New Roman" w:hAnsi="Sylfaen" w:cs="Arial"/>
          <w:bCs/>
          <w:color w:val="000000"/>
          <w:kern w:val="36"/>
          <w:sz w:val="24"/>
          <w:szCs w:val="24"/>
          <w:lang w:val="ka-GE"/>
        </w:rPr>
      </w:pPr>
    </w:p>
    <w:p w:rsidR="00F53F80" w:rsidRPr="00F05E8C" w:rsidRDefault="00283BE0" w:rsidP="00795AB4">
      <w:pPr>
        <w:spacing w:after="0" w:line="240" w:lineRule="auto"/>
        <w:jc w:val="both"/>
        <w:outlineLvl w:val="0"/>
        <w:rPr>
          <w:rFonts w:eastAsia="Times New Roman" w:cs="Arial"/>
          <w:bCs/>
          <w:color w:val="000000"/>
          <w:kern w:val="36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თუ თქვენი ბიზნესი დაინტერესებულია გახდეს მისაბაძი მაგალითი </w:t>
      </w:r>
      <w:r w:rsidR="00D01194">
        <w:rPr>
          <w:rFonts w:ascii="Sylfaen" w:hAnsi="Sylfaen"/>
          <w:sz w:val="24"/>
          <w:szCs w:val="24"/>
          <w:lang w:val="ka-GE"/>
        </w:rPr>
        <w:t xml:space="preserve">ქალთა თანასწორობის ხელშეწყობის კუთხით, </w:t>
      </w:r>
      <w:r w:rsidR="004F03DD">
        <w:rPr>
          <w:rFonts w:ascii="Sylfaen" w:hAnsi="Sylfaen"/>
          <w:sz w:val="24"/>
          <w:szCs w:val="24"/>
          <w:lang w:val="ka-GE"/>
        </w:rPr>
        <w:lastRenderedPageBreak/>
        <w:t>გთხოვთ</w:t>
      </w:r>
      <w:r w:rsidR="004356F9">
        <w:rPr>
          <w:rFonts w:ascii="Sylfaen" w:hAnsi="Sylfaen"/>
          <w:sz w:val="24"/>
          <w:szCs w:val="24"/>
          <w:lang w:val="ka-GE"/>
        </w:rPr>
        <w:t>,</w:t>
      </w:r>
      <w:r w:rsidR="004F03DD">
        <w:rPr>
          <w:rFonts w:ascii="Sylfaen" w:hAnsi="Sylfaen"/>
          <w:sz w:val="24"/>
          <w:szCs w:val="24"/>
          <w:lang w:val="ka-GE"/>
        </w:rPr>
        <w:t xml:space="preserve"> შეავსოთ განაცხადის ფორმა და დაგვიბრუნოთ ელექტრონული ფოსტით შემდეგ მისამართზე: </w:t>
      </w:r>
      <w:hyperlink r:id="rId10" w:history="1">
        <w:r w:rsidR="00F05E8C" w:rsidRPr="00F05E8C">
          <w:rPr>
            <w:rStyle w:val="Hyperlink"/>
            <w:sz w:val="24"/>
            <w:szCs w:val="24"/>
          </w:rPr>
          <w:t>geb@mcageorgia.ge</w:t>
        </w:r>
      </w:hyperlink>
    </w:p>
    <w:p w:rsidR="00F53F80" w:rsidRPr="00F53F80" w:rsidRDefault="00F53F80" w:rsidP="00795AB4">
      <w:pPr>
        <w:spacing w:after="0" w:line="240" w:lineRule="auto"/>
        <w:jc w:val="both"/>
        <w:outlineLvl w:val="0"/>
        <w:rPr>
          <w:rFonts w:eastAsia="Times New Roman" w:cs="Arial"/>
          <w:bCs/>
          <w:color w:val="000000"/>
          <w:kern w:val="36"/>
          <w:sz w:val="24"/>
          <w:szCs w:val="24"/>
        </w:rPr>
      </w:pPr>
    </w:p>
    <w:p w:rsidR="008A40D7" w:rsidRDefault="001865AA" w:rsidP="00795AB4">
      <w:pPr>
        <w:spacing w:after="0" w:line="240" w:lineRule="auto"/>
        <w:jc w:val="both"/>
        <w:outlineLvl w:val="0"/>
        <w:rPr>
          <w:rFonts w:ascii="Sylfaen" w:eastAsia="Times New Roman" w:hAnsi="Sylfaen" w:cs="Arial"/>
          <w:b/>
          <w:bCs/>
          <w:color w:val="FF0000"/>
          <w:kern w:val="36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bCs/>
          <w:color w:val="FF0000"/>
          <w:kern w:val="36"/>
          <w:sz w:val="24"/>
          <w:szCs w:val="24"/>
          <w:lang w:val="ka-GE"/>
        </w:rPr>
        <w:t xml:space="preserve">შევსებული განაცხადის </w:t>
      </w:r>
      <w:r w:rsidR="00636BF8">
        <w:rPr>
          <w:rFonts w:ascii="Sylfaen" w:eastAsia="Times New Roman" w:hAnsi="Sylfaen" w:cs="Arial"/>
          <w:b/>
          <w:bCs/>
          <w:color w:val="FF0000"/>
          <w:kern w:val="36"/>
          <w:sz w:val="24"/>
          <w:szCs w:val="24"/>
          <w:lang w:val="ka-GE"/>
        </w:rPr>
        <w:t>წარმო</w:t>
      </w:r>
      <w:r>
        <w:rPr>
          <w:rFonts w:ascii="Sylfaen" w:eastAsia="Times New Roman" w:hAnsi="Sylfaen" w:cs="Arial"/>
          <w:b/>
          <w:bCs/>
          <w:color w:val="FF0000"/>
          <w:kern w:val="36"/>
          <w:sz w:val="24"/>
          <w:szCs w:val="24"/>
          <w:lang w:val="ka-GE"/>
        </w:rPr>
        <w:t xml:space="preserve">დგენის ბოლო ვადაა </w:t>
      </w:r>
      <w:r w:rsidR="004356F9">
        <w:rPr>
          <w:rFonts w:ascii="Sylfaen" w:eastAsia="Times New Roman" w:hAnsi="Sylfaen" w:cs="Arial"/>
          <w:b/>
          <w:bCs/>
          <w:color w:val="FF0000"/>
          <w:kern w:val="36"/>
          <w:sz w:val="24"/>
          <w:szCs w:val="24"/>
          <w:lang w:val="ka-GE"/>
        </w:rPr>
        <w:t xml:space="preserve">2016 წლის </w:t>
      </w:r>
      <w:r w:rsidR="00F05E8C">
        <w:rPr>
          <w:rFonts w:ascii="Sylfaen" w:eastAsia="Times New Roman" w:hAnsi="Sylfaen" w:cs="Arial"/>
          <w:b/>
          <w:bCs/>
          <w:color w:val="FF0000"/>
          <w:kern w:val="36"/>
          <w:sz w:val="24"/>
          <w:szCs w:val="24"/>
        </w:rPr>
        <w:t>5</w:t>
      </w:r>
      <w:r w:rsidR="00FA0B52">
        <w:rPr>
          <w:rFonts w:ascii="Sylfaen" w:eastAsia="Times New Roman" w:hAnsi="Sylfaen" w:cs="Arial"/>
          <w:b/>
          <w:bCs/>
          <w:color w:val="FF0000"/>
          <w:kern w:val="36"/>
          <w:sz w:val="24"/>
          <w:szCs w:val="24"/>
          <w:lang w:val="ka-GE"/>
        </w:rPr>
        <w:t xml:space="preserve"> თებერვალი</w:t>
      </w:r>
      <w:r>
        <w:rPr>
          <w:rFonts w:ascii="Sylfaen" w:eastAsia="Times New Roman" w:hAnsi="Sylfaen" w:cs="Arial"/>
          <w:b/>
          <w:bCs/>
          <w:color w:val="FF0000"/>
          <w:kern w:val="36"/>
          <w:sz w:val="24"/>
          <w:szCs w:val="24"/>
          <w:lang w:val="ka-GE"/>
        </w:rPr>
        <w:t xml:space="preserve">. </w:t>
      </w:r>
    </w:p>
    <w:p w:rsidR="001865AA" w:rsidRPr="001865AA" w:rsidRDefault="001865AA" w:rsidP="00F53F80">
      <w:pPr>
        <w:spacing w:after="0" w:line="240" w:lineRule="auto"/>
        <w:outlineLvl w:val="0"/>
        <w:rPr>
          <w:rFonts w:ascii="Sylfaen" w:eastAsia="Times New Roman" w:hAnsi="Sylfaen" w:cs="Arial"/>
          <w:b/>
          <w:bCs/>
          <w:color w:val="FF0000"/>
          <w:kern w:val="36"/>
          <w:sz w:val="24"/>
          <w:szCs w:val="24"/>
          <w:lang w:val="ka-GE"/>
        </w:rPr>
      </w:pPr>
    </w:p>
    <w:p w:rsidR="00F53F80" w:rsidRPr="00F53F80" w:rsidRDefault="00F53F80" w:rsidP="00F53F80">
      <w:pPr>
        <w:spacing w:after="0" w:line="240" w:lineRule="auto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20"/>
        <w:gridCol w:w="6345"/>
      </w:tblGrid>
      <w:tr w:rsidR="00045A63" w:rsidRPr="00045A63" w:rsidTr="00F53F80">
        <w:tc>
          <w:tcPr>
            <w:tcW w:w="3618" w:type="dxa"/>
          </w:tcPr>
          <w:p w:rsidR="00F53F80" w:rsidRPr="001865AA" w:rsidRDefault="001865AA" w:rsidP="00EB2D22">
            <w:pPr>
              <w:outlineLvl w:val="1"/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>კომპანიის სახელი</w:t>
            </w:r>
          </w:p>
        </w:tc>
        <w:tc>
          <w:tcPr>
            <w:tcW w:w="7065" w:type="dxa"/>
            <w:gridSpan w:val="2"/>
          </w:tcPr>
          <w:p w:rsidR="00F53F80" w:rsidRPr="00045A63" w:rsidRDefault="00F53F80" w:rsidP="00EB2D22">
            <w:pPr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045A63" w:rsidRPr="00045A63" w:rsidTr="00F53F80">
        <w:tc>
          <w:tcPr>
            <w:tcW w:w="3618" w:type="dxa"/>
          </w:tcPr>
          <w:p w:rsidR="00F53F80" w:rsidRPr="00045A63" w:rsidRDefault="001865AA" w:rsidP="00F63AF5">
            <w:pPr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>კომპანიის იურიდიული მისამართი, ტელეფონი, ვებ</w:t>
            </w:r>
            <w:r w:rsidR="00F63AF5"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>გვერდი</w:t>
            </w:r>
            <w:r w:rsidR="00F53F80" w:rsidRPr="00045A63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65" w:type="dxa"/>
            <w:gridSpan w:val="2"/>
          </w:tcPr>
          <w:p w:rsidR="00F53F80" w:rsidRPr="00045A63" w:rsidRDefault="00F53F80" w:rsidP="00EB2D22">
            <w:pPr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045A63" w:rsidRPr="00045A63" w:rsidTr="00F53F80">
        <w:tc>
          <w:tcPr>
            <w:tcW w:w="3618" w:type="dxa"/>
          </w:tcPr>
          <w:p w:rsidR="00F53F80" w:rsidRPr="00045A63" w:rsidRDefault="00F63AF5" w:rsidP="00F63AF5">
            <w:pPr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 xml:space="preserve">კომპანიის </w:t>
            </w:r>
            <w:r w:rsidR="00636BF8"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 xml:space="preserve">აღმასრულებელი </w:t>
            </w:r>
            <w:r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>დირექტორი ან ხელმძღვანელი</w:t>
            </w:r>
          </w:p>
        </w:tc>
        <w:tc>
          <w:tcPr>
            <w:tcW w:w="7065" w:type="dxa"/>
            <w:gridSpan w:val="2"/>
          </w:tcPr>
          <w:p w:rsidR="00F53F80" w:rsidRPr="00045A63" w:rsidRDefault="00F53F80" w:rsidP="00EB2D22">
            <w:pPr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045A63" w:rsidRPr="00045A63" w:rsidTr="00F53F80">
        <w:tc>
          <w:tcPr>
            <w:tcW w:w="3618" w:type="dxa"/>
          </w:tcPr>
          <w:p w:rsidR="00F53F80" w:rsidRPr="00045A63" w:rsidRDefault="008540AA" w:rsidP="008540AA">
            <w:pPr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 xml:space="preserve">იმ პიროვნების </w:t>
            </w:r>
            <w:r w:rsidR="00CD57C4"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 xml:space="preserve">სახელი და </w:t>
            </w:r>
            <w:r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>თანამდებობა, რომელიც ავსებს განაცხადის ფორმას</w:t>
            </w:r>
          </w:p>
        </w:tc>
        <w:tc>
          <w:tcPr>
            <w:tcW w:w="7065" w:type="dxa"/>
            <w:gridSpan w:val="2"/>
          </w:tcPr>
          <w:p w:rsidR="00F53F80" w:rsidRPr="00045A63" w:rsidRDefault="00F53F80" w:rsidP="00EB2D22">
            <w:pPr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045A63" w:rsidRPr="00045A63" w:rsidTr="00F53F80">
        <w:tc>
          <w:tcPr>
            <w:tcW w:w="3618" w:type="dxa"/>
          </w:tcPr>
          <w:p w:rsidR="00F53F80" w:rsidRPr="00045A63" w:rsidRDefault="007F020D" w:rsidP="007F020D">
            <w:pPr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 xml:space="preserve">იმ პიროვნების ელ-ფოსტა და მობილური ტელეფონი, რომელიც ავსებს განაცხადის ფორმას </w:t>
            </w:r>
          </w:p>
        </w:tc>
        <w:tc>
          <w:tcPr>
            <w:tcW w:w="7065" w:type="dxa"/>
            <w:gridSpan w:val="2"/>
          </w:tcPr>
          <w:p w:rsidR="00F53F80" w:rsidRPr="00045A63" w:rsidRDefault="00F53F80" w:rsidP="00EB2D22">
            <w:pPr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045A63" w:rsidRPr="00045A63" w:rsidTr="00D349B7">
        <w:tc>
          <w:tcPr>
            <w:tcW w:w="10683" w:type="dxa"/>
            <w:gridSpan w:val="3"/>
          </w:tcPr>
          <w:p w:rsidR="001C1F81" w:rsidRDefault="001C1F81" w:rsidP="001C1F81">
            <w:pPr>
              <w:jc w:val="center"/>
              <w:outlineLvl w:val="1"/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Arial"/>
                <w:bCs/>
                <w:sz w:val="24"/>
                <w:szCs w:val="24"/>
                <w:lang w:val="ka-GE"/>
              </w:rPr>
              <w:t>დასაბუთება</w:t>
            </w:r>
          </w:p>
          <w:p w:rsidR="00F53F80" w:rsidRPr="009C1358" w:rsidRDefault="00DB699F" w:rsidP="009C1358">
            <w:pPr>
              <w:outlineLvl w:val="1"/>
              <w:rPr>
                <w:rFonts w:ascii="Sylfaen" w:eastAsia="Times New Roman" w:hAnsi="Sylfaen" w:cs="Arial"/>
                <w:bCs/>
                <w:i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Arial"/>
                <w:bCs/>
                <w:i/>
                <w:sz w:val="24"/>
                <w:szCs w:val="24"/>
                <w:lang w:val="ka-GE"/>
              </w:rPr>
              <w:t>გთხოვთ</w:t>
            </w:r>
            <w:r w:rsidR="004356F9">
              <w:rPr>
                <w:rFonts w:ascii="Sylfaen" w:eastAsia="Times New Roman" w:hAnsi="Sylfaen" w:cs="Arial"/>
                <w:bCs/>
                <w:i/>
                <w:sz w:val="24"/>
                <w:szCs w:val="24"/>
                <w:lang w:val="ka-GE"/>
              </w:rPr>
              <w:t>,</w:t>
            </w:r>
            <w:r>
              <w:rPr>
                <w:rFonts w:ascii="Sylfaen" w:eastAsia="Times New Roman" w:hAnsi="Sylfaen" w:cs="Arial"/>
                <w:bCs/>
                <w:i/>
                <w:sz w:val="24"/>
                <w:szCs w:val="24"/>
                <w:lang w:val="ka-GE"/>
              </w:rPr>
              <w:t xml:space="preserve"> წარმოადგინოთ მოკლე </w:t>
            </w:r>
            <w:r w:rsidR="005445EA">
              <w:rPr>
                <w:rFonts w:ascii="Sylfaen" w:eastAsia="Times New Roman" w:hAnsi="Sylfaen" w:cs="Arial"/>
                <w:bCs/>
                <w:i/>
                <w:sz w:val="24"/>
                <w:szCs w:val="24"/>
                <w:lang w:val="ka-GE"/>
              </w:rPr>
              <w:t>ინფორმაცია, თუ როგორ ახდენს თვენ</w:t>
            </w:r>
            <w:r>
              <w:rPr>
                <w:rFonts w:ascii="Sylfaen" w:eastAsia="Times New Roman" w:hAnsi="Sylfaen" w:cs="Arial"/>
                <w:bCs/>
                <w:i/>
                <w:sz w:val="24"/>
                <w:szCs w:val="24"/>
                <w:lang w:val="ka-GE"/>
              </w:rPr>
              <w:t xml:space="preserve">ი ორგანიზაცია ქალების განათლებისა და პროფესიული განვითრების მხარდაჭერას. </w:t>
            </w:r>
            <w:r w:rsidR="00CE0C44">
              <w:rPr>
                <w:rFonts w:ascii="Sylfaen" w:eastAsia="Times New Roman" w:hAnsi="Sylfaen" w:cs="Arial"/>
                <w:bCs/>
                <w:i/>
                <w:sz w:val="24"/>
                <w:szCs w:val="24"/>
                <w:lang w:val="ka-GE"/>
              </w:rPr>
              <w:t>გაითვალისწინეთ, რომ შეგიძლიათ შესაბამისი მაგალითების მოყვანა</w:t>
            </w:r>
            <w:r w:rsidR="005445EA">
              <w:rPr>
                <w:rFonts w:ascii="Sylfaen" w:eastAsia="Times New Roman" w:hAnsi="Sylfaen" w:cs="Arial"/>
                <w:bCs/>
                <w:i/>
                <w:sz w:val="24"/>
                <w:szCs w:val="24"/>
                <w:lang w:val="ka-GE"/>
              </w:rPr>
              <w:t>, ქვემოთ მოცემული ნიმუშ</w:t>
            </w:r>
            <w:r w:rsidR="00CE0C44">
              <w:rPr>
                <w:rFonts w:ascii="Sylfaen" w:eastAsia="Times New Roman" w:hAnsi="Sylfaen" w:cs="Arial"/>
                <w:bCs/>
                <w:i/>
                <w:sz w:val="24"/>
                <w:szCs w:val="24"/>
                <w:lang w:val="ka-GE"/>
              </w:rPr>
              <w:t xml:space="preserve">ების </w:t>
            </w:r>
            <w:r w:rsidR="009C1358">
              <w:rPr>
                <w:rFonts w:ascii="Sylfaen" w:eastAsia="Times New Roman" w:hAnsi="Sylfaen" w:cs="Arial"/>
                <w:bCs/>
                <w:i/>
                <w:sz w:val="24"/>
                <w:szCs w:val="24"/>
                <w:lang w:val="ka-GE"/>
              </w:rPr>
              <w:t>გამოყენებით.</w:t>
            </w:r>
            <w:r w:rsidR="009C1358">
              <w:rPr>
                <w:rStyle w:val="FootnoteReference"/>
                <w:rFonts w:ascii="Sylfaen" w:eastAsia="Times New Roman" w:hAnsi="Sylfaen" w:cs="Arial"/>
                <w:bCs/>
                <w:i/>
                <w:sz w:val="24"/>
                <w:szCs w:val="24"/>
                <w:lang w:val="ka-GE"/>
              </w:rPr>
              <w:footnoteReference w:id="1"/>
            </w:r>
          </w:p>
        </w:tc>
      </w:tr>
      <w:tr w:rsidR="00045A63" w:rsidRPr="00045A63" w:rsidTr="00F53F80">
        <w:tc>
          <w:tcPr>
            <w:tcW w:w="4338" w:type="dxa"/>
            <w:gridSpan w:val="2"/>
          </w:tcPr>
          <w:p w:rsidR="005445EA" w:rsidRPr="005445EA" w:rsidRDefault="005445EA" w:rsidP="00F53F80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lastRenderedPageBreak/>
              <w:t>ავითარებ</w:t>
            </w:r>
            <w:r w:rsidR="00FF1DA0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ს</w:t>
            </w:r>
            <w:r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 თუ არა </w:t>
            </w:r>
            <w:r w:rsidR="00FF1DA0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თქვენი კომპანია </w:t>
            </w:r>
            <w:r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ისეთ შიდა</w:t>
            </w:r>
            <w:r w:rsidR="0065247F">
              <w:rPr>
                <w:rFonts w:ascii="Sylfaen" w:eastAsia="Times New Roma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ორგანიზაციულ პოლიტიკას</w:t>
            </w:r>
            <w:r w:rsidR="001170AF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ა</w:t>
            </w:r>
            <w:r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 და</w:t>
            </w:r>
            <w:r w:rsidR="002843FC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/ან</w:t>
            </w:r>
            <w:r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 პროგრამებს, რომლებიც ხელს უწყობს ქალების  </w:t>
            </w:r>
            <w:r w:rsidR="001170AF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პროფესიულ ზრდა-განვითარებას</w:t>
            </w:r>
            <w:r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  და </w:t>
            </w:r>
            <w:r w:rsidR="001170AF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არატრადიციული დარგების არჩევას</w:t>
            </w:r>
            <w:r w:rsidR="001170AF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 პროფესიად</w:t>
            </w:r>
          </w:p>
          <w:p w:rsidR="00F53F80" w:rsidRPr="00045A63" w:rsidRDefault="00F53F80" w:rsidP="005445EA">
            <w:pPr>
              <w:pStyle w:val="ListParagraph"/>
              <w:ind w:left="36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45" w:type="dxa"/>
          </w:tcPr>
          <w:p w:rsidR="00F53F80" w:rsidRPr="00045A63" w:rsidRDefault="00F53F80" w:rsidP="00EB2D22">
            <w:pPr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53F80" w:rsidRPr="00045A63" w:rsidTr="00F53F80">
        <w:tc>
          <w:tcPr>
            <w:tcW w:w="4338" w:type="dxa"/>
            <w:gridSpan w:val="2"/>
          </w:tcPr>
          <w:p w:rsidR="001170AF" w:rsidRPr="001170AF" w:rsidRDefault="001170AF" w:rsidP="00F53F80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თანაბრად უზრუნველყოფ</w:t>
            </w:r>
            <w:r w:rsidR="00FF1DA0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ს</w:t>
            </w:r>
            <w:r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 თუ არა </w:t>
            </w:r>
            <w:r w:rsidR="00FF1DA0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თქვენი კომპანია </w:t>
            </w:r>
            <w:r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 თანამშრომლებს საგანმანათლებლო ან კვალიფიკაციის ასამაღლებელ პრ</w:t>
            </w:r>
            <w:r w:rsidR="00EA34EF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ოგრამებზე წვდომით</w:t>
            </w:r>
            <w:r w:rsidR="004356F9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,</w:t>
            </w:r>
            <w:r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  </w:t>
            </w:r>
            <w:r w:rsidR="00EA34EF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პროფესიული </w:t>
            </w:r>
            <w:r w:rsidR="009C1358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დახელოვნების</w:t>
            </w:r>
            <w:r w:rsidR="00795AB4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, უცხო ენის</w:t>
            </w:r>
            <w:r w:rsidR="009C1358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ა</w:t>
            </w:r>
            <w:r w:rsidR="00EA34EF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 და კომპიუტერის შემსწავლელი კურსების ჩათვლით</w:t>
            </w:r>
          </w:p>
          <w:p w:rsidR="00F53F80" w:rsidRPr="00045A63" w:rsidRDefault="00F53F80" w:rsidP="00EA34EF">
            <w:pPr>
              <w:pStyle w:val="ListParagraph"/>
              <w:ind w:left="36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45" w:type="dxa"/>
          </w:tcPr>
          <w:p w:rsidR="00F53F80" w:rsidRPr="00045A63" w:rsidRDefault="00F53F80" w:rsidP="00EB2D22">
            <w:pPr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53F80" w:rsidRPr="00045A63" w:rsidTr="00F53F80">
        <w:tc>
          <w:tcPr>
            <w:tcW w:w="4338" w:type="dxa"/>
            <w:gridSpan w:val="2"/>
          </w:tcPr>
          <w:p w:rsidR="004F7612" w:rsidRPr="00045A63" w:rsidRDefault="00EA34EF" w:rsidP="009C135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თანაბრად </w:t>
            </w:r>
            <w:r w:rsidR="009C1358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ეხმარება</w:t>
            </w:r>
            <w:r w:rsidR="00BA2A2C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 თუ არა</w:t>
            </w:r>
            <w:r w:rsidR="00BA2A2C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 თქვენი კომპანია</w:t>
            </w:r>
            <w:r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 </w:t>
            </w:r>
            <w:r w:rsidR="00BA2A2C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თანამშრომლებს </w:t>
            </w:r>
            <w:r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ფორმალური და არა-ფორმალური </w:t>
            </w:r>
            <w:r w:rsidR="004F7612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პროფესიული კონტაქტები</w:t>
            </w:r>
            <w:r w:rsidR="009C1358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ს დამყარებაში; ამუშავებთ თუ არა </w:t>
            </w:r>
            <w:r w:rsidR="004F7612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 </w:t>
            </w:r>
            <w:r w:rsidR="009C1358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ახალბედა თანამშრომლებს გამოცდილი ადამიანების მეთვალყურეობის ქვეშ </w:t>
            </w:r>
          </w:p>
        </w:tc>
        <w:tc>
          <w:tcPr>
            <w:tcW w:w="6345" w:type="dxa"/>
          </w:tcPr>
          <w:p w:rsidR="00F53F80" w:rsidRPr="00045A63" w:rsidRDefault="00F53F80" w:rsidP="00EB2D22">
            <w:pPr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53F80" w:rsidRPr="00045A63" w:rsidTr="00F53F80">
        <w:tc>
          <w:tcPr>
            <w:tcW w:w="4338" w:type="dxa"/>
            <w:gridSpan w:val="2"/>
          </w:tcPr>
          <w:p w:rsidR="004F7612" w:rsidRPr="004F7612" w:rsidRDefault="004F7612" w:rsidP="00F53F80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ჩამოაყალიბეთ  ბიზნეს მაგალითი, თუ როგორ ახდენს</w:t>
            </w:r>
            <w:r w:rsidR="00680C21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 თქვენი კომპანია</w:t>
            </w:r>
            <w:r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 </w:t>
            </w:r>
            <w:r w:rsidR="004D6B57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ქალების გაძლიერებას და </w:t>
            </w:r>
            <w:r w:rsidR="007B0D5C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ხელს უწყობს ქალებისა და </w:t>
            </w:r>
            <w:r w:rsidR="007B0D5C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lastRenderedPageBreak/>
              <w:t>მამაკაცების თანაბარ ჩართულობას</w:t>
            </w:r>
            <w:r w:rsidR="004D6B57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 </w:t>
            </w:r>
          </w:p>
          <w:p w:rsidR="00F53F80" w:rsidRPr="00045A63" w:rsidRDefault="00F53F80" w:rsidP="007B0D5C">
            <w:pPr>
              <w:pStyle w:val="ListParagraph"/>
              <w:ind w:left="36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45" w:type="dxa"/>
          </w:tcPr>
          <w:p w:rsidR="00F53F80" w:rsidRPr="00045A63" w:rsidRDefault="00F53F80" w:rsidP="00EB2D22">
            <w:pPr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F53F80" w:rsidRPr="00045A63" w:rsidTr="00F53F80">
        <w:tc>
          <w:tcPr>
            <w:tcW w:w="4338" w:type="dxa"/>
            <w:gridSpan w:val="2"/>
          </w:tcPr>
          <w:p w:rsidR="007B0D5C" w:rsidRPr="007B0D5C" w:rsidRDefault="007B0D5C" w:rsidP="00F53F80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lastRenderedPageBreak/>
              <w:t>მოიყვანეთ სხვა მაგალით</w:t>
            </w:r>
            <w:r w:rsidR="002843FC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ი(</w:t>
            </w:r>
            <w:r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ები</w:t>
            </w:r>
            <w:r w:rsidR="002843FC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)</w:t>
            </w:r>
            <w:r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, რომლებიც ხელს უწყობ</w:t>
            </w:r>
            <w:r w:rsidR="002843FC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ს(</w:t>
            </w:r>
            <w:r w:rsidR="00C410F1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ენ</w:t>
            </w:r>
            <w:r w:rsidR="002843FC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)</w:t>
            </w:r>
            <w:r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 xml:space="preserve"> ქალების გაძლიერებას, პროფესიულ ზრდასა და განვითარებას თქვენს კომპანიაში</w:t>
            </w:r>
          </w:p>
          <w:p w:rsidR="00F53F80" w:rsidRPr="00045A63" w:rsidRDefault="00F53F80" w:rsidP="00DF5474">
            <w:pPr>
              <w:pStyle w:val="ListParagraph"/>
              <w:ind w:left="36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45" w:type="dxa"/>
          </w:tcPr>
          <w:p w:rsidR="00F53F80" w:rsidRPr="00045A63" w:rsidRDefault="00F53F80" w:rsidP="00EB2D22">
            <w:pPr>
              <w:outlineLvl w:val="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</w:tbl>
    <w:p w:rsidR="00F53F80" w:rsidRPr="00F53F80" w:rsidRDefault="00F53F80" w:rsidP="00EB2D22">
      <w:pPr>
        <w:spacing w:after="0" w:line="240" w:lineRule="auto"/>
        <w:outlineLvl w:val="1"/>
        <w:rPr>
          <w:rFonts w:eastAsia="Times New Roman" w:cs="Arial"/>
          <w:b/>
          <w:bCs/>
          <w:color w:val="CC3333"/>
          <w:sz w:val="24"/>
          <w:szCs w:val="24"/>
        </w:rPr>
      </w:pPr>
    </w:p>
    <w:p w:rsidR="00C44A3A" w:rsidRDefault="00C44A3A" w:rsidP="00EB2D22">
      <w:pPr>
        <w:spacing w:after="0" w:line="240" w:lineRule="auto"/>
        <w:outlineLvl w:val="2"/>
        <w:rPr>
          <w:rFonts w:ascii="Sylfaen" w:hAnsi="Sylfaen"/>
          <w:b/>
          <w:i/>
          <w:color w:val="FF0000"/>
          <w:sz w:val="20"/>
          <w:szCs w:val="20"/>
          <w:lang w:val="ka-GE"/>
        </w:rPr>
      </w:pPr>
    </w:p>
    <w:p w:rsidR="00C44A3A" w:rsidRDefault="00C44A3A" w:rsidP="00EB2D22">
      <w:pPr>
        <w:spacing w:after="0" w:line="240" w:lineRule="auto"/>
        <w:outlineLvl w:val="2"/>
        <w:rPr>
          <w:rFonts w:ascii="Sylfaen" w:hAnsi="Sylfaen"/>
          <w:b/>
          <w:i/>
          <w:color w:val="FF0000"/>
          <w:sz w:val="20"/>
          <w:szCs w:val="20"/>
          <w:lang w:val="ka-GE"/>
        </w:rPr>
      </w:pPr>
    </w:p>
    <w:p w:rsidR="00EB2D22" w:rsidRPr="00F53F80" w:rsidRDefault="001B75C6" w:rsidP="00EB2D22">
      <w:pPr>
        <w:spacing w:after="0" w:line="240" w:lineRule="auto"/>
        <w:outlineLvl w:val="2"/>
        <w:rPr>
          <w:rFonts w:eastAsia="Times New Roman" w:cs="Arial"/>
          <w:b/>
          <w:bCs/>
          <w:i/>
          <w:color w:val="CC3333"/>
          <w:sz w:val="20"/>
          <w:szCs w:val="20"/>
        </w:rPr>
      </w:pPr>
      <w:r w:rsidRPr="001B75C6">
        <w:rPr>
          <w:rFonts w:ascii="Sylfaen" w:hAnsi="Sylfaen"/>
          <w:b/>
          <w:i/>
          <w:color w:val="FF0000"/>
          <w:sz w:val="20"/>
          <w:szCs w:val="20"/>
          <w:lang w:val="ka-GE"/>
        </w:rPr>
        <w:t>მაგალითების ნიმუშები:</w:t>
      </w:r>
      <w:r w:rsidRPr="001B75C6">
        <w:rPr>
          <w:rFonts w:ascii="Sylfaen" w:hAnsi="Sylfaen"/>
          <w:color w:val="FF0000"/>
          <w:sz w:val="20"/>
          <w:szCs w:val="20"/>
          <w:lang w:val="ka-GE"/>
        </w:rPr>
        <w:t xml:space="preserve">  </w:t>
      </w:r>
    </w:p>
    <w:p w:rsidR="00DF5474" w:rsidRPr="00671E3E" w:rsidRDefault="00DF5474" w:rsidP="00DF5474">
      <w:pPr>
        <w:numPr>
          <w:ilvl w:val="0"/>
          <w:numId w:val="2"/>
        </w:numPr>
        <w:spacing w:after="0" w:line="240" w:lineRule="auto"/>
        <w:ind w:left="375"/>
        <w:jc w:val="both"/>
        <w:rPr>
          <w:rFonts w:eastAsia="Times New Roman" w:cs="Arial"/>
        </w:rPr>
      </w:pPr>
      <w:r w:rsidRPr="00671E3E">
        <w:rPr>
          <w:rFonts w:ascii="Sylfaen" w:eastAsia="Times New Roman" w:hAnsi="Sylfaen" w:cs="Arial"/>
          <w:lang w:val="ka-GE"/>
        </w:rPr>
        <w:t>საინფორმაციო ტექნოლოგიების სფეროში ქალთა კარიერული განვითარების ხელშეწყობისთვის, აშშ-</w:t>
      </w:r>
      <w:r w:rsidR="004356F9" w:rsidRPr="00671E3E">
        <w:rPr>
          <w:rFonts w:ascii="Sylfaen" w:eastAsia="Times New Roman" w:hAnsi="Sylfaen" w:cs="Arial"/>
          <w:lang w:val="ka-GE"/>
        </w:rPr>
        <w:t>ი</w:t>
      </w:r>
      <w:r w:rsidRPr="00671E3E">
        <w:rPr>
          <w:rFonts w:ascii="Sylfaen" w:eastAsia="Times New Roman" w:hAnsi="Sylfaen" w:cs="Arial"/>
          <w:lang w:val="ka-GE"/>
        </w:rPr>
        <w:t>ს ერთ-ერთმა ტექნოლოგიურმა კომპანიამ დაამყარა და განავითარა სტრატეგიული თანამშრომლობა იმ ქვეყნების ქალთა ორგანიზაციებთან, სადაც ის საქმიანობს. მისი მიზანია</w:t>
      </w:r>
      <w:r w:rsidR="004356F9" w:rsidRPr="00671E3E">
        <w:rPr>
          <w:rFonts w:ascii="Sylfaen" w:eastAsia="Times New Roman" w:hAnsi="Sylfaen" w:cs="Arial"/>
          <w:lang w:val="ka-GE"/>
        </w:rPr>
        <w:t>,</w:t>
      </w:r>
      <w:r w:rsidRPr="00671E3E">
        <w:rPr>
          <w:rFonts w:ascii="Sylfaen" w:eastAsia="Times New Roman" w:hAnsi="Sylfaen" w:cs="Arial"/>
          <w:lang w:val="ka-GE"/>
        </w:rPr>
        <w:t xml:space="preserve"> ხელი შეუწყოს განათლებისა და კვალიფიკაციის ამაღლებას და საინფორმაციო ტექნოლოგიებში ქალთა მიღწევების წარმოჩენას;</w:t>
      </w:r>
    </w:p>
    <w:p w:rsidR="00DF5474" w:rsidRPr="00671E3E" w:rsidRDefault="00DF5474" w:rsidP="00DF5474">
      <w:pPr>
        <w:numPr>
          <w:ilvl w:val="0"/>
          <w:numId w:val="2"/>
        </w:numPr>
        <w:spacing w:after="0" w:line="240" w:lineRule="auto"/>
        <w:ind w:left="375"/>
        <w:jc w:val="both"/>
        <w:rPr>
          <w:rFonts w:eastAsia="Times New Roman" w:cs="Arial"/>
        </w:rPr>
      </w:pPr>
      <w:r w:rsidRPr="00671E3E">
        <w:rPr>
          <w:rFonts w:ascii="Sylfaen" w:eastAsia="Times New Roman" w:hAnsi="Sylfaen" w:cs="Arial"/>
          <w:lang w:val="ka-GE"/>
        </w:rPr>
        <w:t xml:space="preserve">ევროპის ერთ-ერთი მსხვილი საავიაციო კომპანია თანამშრომლობს ახალგაზრდობასთან, ერთობლივად ახორციელებს საგანმანათლებლო პროექტებს, რათა დაძლიოს ტრადიციული წინაღობა, რომელიც ზღუდავს </w:t>
      </w:r>
      <w:r w:rsidRPr="00671E3E">
        <w:rPr>
          <w:rFonts w:ascii="Sylfaen" w:eastAsia="Times New Roman" w:hAnsi="Sylfaen" w:cs="Arial"/>
          <w:lang w:val="ka-GE"/>
        </w:rPr>
        <w:lastRenderedPageBreak/>
        <w:t>როგორც ქალებს</w:t>
      </w:r>
      <w:r w:rsidR="004356F9" w:rsidRPr="00671E3E">
        <w:rPr>
          <w:rFonts w:ascii="Sylfaen" w:eastAsia="Times New Roman" w:hAnsi="Sylfaen" w:cs="Arial"/>
          <w:lang w:val="ka-GE"/>
        </w:rPr>
        <w:t>,</w:t>
      </w:r>
      <w:r w:rsidRPr="00671E3E">
        <w:rPr>
          <w:rFonts w:ascii="Sylfaen" w:eastAsia="Times New Roman" w:hAnsi="Sylfaen" w:cs="Arial"/>
          <w:lang w:val="ka-GE"/>
        </w:rPr>
        <w:t xml:space="preserve"> ისე მამაკაცებს კონკრეტულ სამუშაო ადგილებზე; </w:t>
      </w:r>
    </w:p>
    <w:p w:rsidR="00DF5474" w:rsidRPr="00671E3E" w:rsidRDefault="00DF5474" w:rsidP="00DF5474">
      <w:pPr>
        <w:numPr>
          <w:ilvl w:val="0"/>
          <w:numId w:val="2"/>
        </w:numPr>
        <w:spacing w:after="0" w:line="240" w:lineRule="auto"/>
        <w:ind w:left="375"/>
        <w:jc w:val="both"/>
        <w:rPr>
          <w:rFonts w:eastAsia="Times New Roman" w:cs="Arial"/>
        </w:rPr>
      </w:pPr>
      <w:r w:rsidRPr="00671E3E">
        <w:rPr>
          <w:rFonts w:ascii="Sylfaen" w:eastAsia="Times New Roman" w:hAnsi="Sylfaen" w:cs="Arial"/>
          <w:lang w:val="ka-GE"/>
        </w:rPr>
        <w:t>ფინანსური მომსახურების სფეროში მოღვაწე მსხვილი ავსტრალიური კომპანია გვთავაზობს არაერთ ინიციატივას, რომელიც მიზნად ისახავს ქალების მხარდაჭერას ბიზნესის სფეროში. ერთ-ერთი ასეთი ინიციატივაა ინტერნეტ-პლატფორმის შექმნა, რომელიც შესაძლებლობას აძლევს ავსტრალიელ ქალებს</w:t>
      </w:r>
      <w:r w:rsidR="004356F9" w:rsidRPr="00671E3E">
        <w:rPr>
          <w:rFonts w:ascii="Sylfaen" w:eastAsia="Times New Roman" w:hAnsi="Sylfaen" w:cs="Arial"/>
          <w:lang w:val="ka-GE"/>
        </w:rPr>
        <w:t>,</w:t>
      </w:r>
      <w:r w:rsidRPr="00671E3E">
        <w:rPr>
          <w:rFonts w:ascii="Sylfaen" w:eastAsia="Times New Roman" w:hAnsi="Sylfaen" w:cs="Arial"/>
          <w:lang w:val="ka-GE"/>
        </w:rPr>
        <w:t xml:space="preserve"> მსოფლიო მასშტაბით დაამყარონ კონტაქტი ბიზნესში ჩართულ სხვა ქალებთან და გაცვალონ ინფორმაცია და კარიერული რჩევები;</w:t>
      </w:r>
    </w:p>
    <w:p w:rsidR="00EB2D22" w:rsidRPr="00671E3E" w:rsidRDefault="00DF5474" w:rsidP="007C205D">
      <w:pPr>
        <w:numPr>
          <w:ilvl w:val="0"/>
          <w:numId w:val="2"/>
        </w:numPr>
        <w:spacing w:after="0" w:line="240" w:lineRule="auto"/>
        <w:ind w:left="375"/>
      </w:pPr>
      <w:r w:rsidRPr="00671E3E">
        <w:rPr>
          <w:rFonts w:ascii="Sylfaen" w:eastAsia="Times New Roman" w:hAnsi="Sylfaen" w:cs="Arial"/>
          <w:lang w:val="ka-GE"/>
        </w:rPr>
        <w:t>ჩინურმა საერთაშორისო სატრანსპორტო კომპანიამ ჩამოაყალიბა თანამშრომელ ქალთა კომიტეტები, რომელთა მიზანია ქალების საჭიროებებზე და ინტერესებზე მორგებული პროგრამების განხორციელება</w:t>
      </w:r>
      <w:r w:rsidR="004356F9" w:rsidRPr="00671E3E">
        <w:rPr>
          <w:rFonts w:ascii="Sylfaen" w:eastAsia="Times New Roman" w:hAnsi="Sylfaen" w:cs="Arial"/>
          <w:lang w:val="ka-GE"/>
        </w:rPr>
        <w:t>.</w:t>
      </w:r>
    </w:p>
    <w:p w:rsidR="00F53605" w:rsidRDefault="00F53605" w:rsidP="00803C40">
      <w:pPr>
        <w:spacing w:after="0" w:line="240" w:lineRule="auto"/>
        <w:outlineLvl w:val="2"/>
        <w:rPr>
          <w:rFonts w:ascii="Sylfaen" w:eastAsia="Times New Roman" w:hAnsi="Sylfaen" w:cs="Arial"/>
          <w:b/>
          <w:bCs/>
          <w:color w:val="1F497D" w:themeColor="text2"/>
          <w:sz w:val="24"/>
          <w:szCs w:val="24"/>
        </w:rPr>
      </w:pPr>
    </w:p>
    <w:p w:rsidR="00803C40" w:rsidRPr="00B25477" w:rsidRDefault="001B75C6" w:rsidP="00803C40">
      <w:pPr>
        <w:spacing w:after="0" w:line="240" w:lineRule="auto"/>
        <w:outlineLvl w:val="2"/>
        <w:rPr>
          <w:rFonts w:ascii="Sylfaen" w:eastAsia="Times New Roman" w:hAnsi="Sylfaen" w:cs="Arial"/>
          <w:b/>
          <w:bCs/>
          <w:color w:val="1F497D" w:themeColor="text2"/>
          <w:sz w:val="24"/>
          <w:szCs w:val="24"/>
          <w:lang w:val="ka-GE"/>
        </w:rPr>
      </w:pPr>
      <w:r w:rsidRPr="00B25477">
        <w:rPr>
          <w:rFonts w:ascii="Sylfaen" w:eastAsia="Times New Roman" w:hAnsi="Sylfaen" w:cs="Arial"/>
          <w:b/>
          <w:bCs/>
          <w:color w:val="1F497D" w:themeColor="text2"/>
          <w:sz w:val="24"/>
          <w:szCs w:val="24"/>
          <w:lang w:val="ka-GE"/>
        </w:rPr>
        <w:t>მეტი ინფორმაციისთვის:</w:t>
      </w:r>
    </w:p>
    <w:p w:rsidR="00803C40" w:rsidRPr="00F53F80" w:rsidRDefault="00803C40" w:rsidP="00803C40">
      <w:pPr>
        <w:spacing w:after="0" w:line="240" w:lineRule="auto"/>
        <w:rPr>
          <w:sz w:val="24"/>
          <w:szCs w:val="24"/>
        </w:rPr>
      </w:pPr>
    </w:p>
    <w:p w:rsidR="00803C40" w:rsidRDefault="001B75C6" w:rsidP="00EB2D22">
      <w:pPr>
        <w:spacing w:after="0" w:line="240" w:lineRule="auto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დამატებითი ინფორმაციის საჭიროების შემთხვევაში</w:t>
      </w:r>
      <w:r w:rsidR="004356F9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გთხოვთ</w:t>
      </w:r>
      <w:r w:rsidR="004356F9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მიმართოთ ათასწლეულის გამოწვევის ფონდი - საქართველოს გენდერული და სოციალური საკითხების </w:t>
      </w:r>
      <w:r w:rsidR="0054081D">
        <w:rPr>
          <w:rFonts w:ascii="Sylfaen" w:hAnsi="Sylfaen"/>
          <w:sz w:val="24"/>
          <w:szCs w:val="24"/>
          <w:lang w:val="ka-GE"/>
        </w:rPr>
        <w:t xml:space="preserve">ინტეგრირების </w:t>
      </w:r>
      <w:r>
        <w:rPr>
          <w:rFonts w:ascii="Sylfaen" w:hAnsi="Sylfaen"/>
          <w:sz w:val="24"/>
          <w:szCs w:val="24"/>
          <w:lang w:val="ka-GE"/>
        </w:rPr>
        <w:t xml:space="preserve">დირექტორს, ქეთევან </w:t>
      </w:r>
      <w:r>
        <w:rPr>
          <w:rFonts w:ascii="Sylfaen" w:hAnsi="Sylfaen"/>
          <w:sz w:val="24"/>
          <w:szCs w:val="24"/>
          <w:lang w:val="ka-GE"/>
        </w:rPr>
        <w:lastRenderedPageBreak/>
        <w:t>მამინაიშვილს, ტელ</w:t>
      </w:r>
      <w:r w:rsidR="003433D0">
        <w:rPr>
          <w:sz w:val="24"/>
          <w:szCs w:val="24"/>
        </w:rPr>
        <w:t>.</w:t>
      </w:r>
      <w:r w:rsidR="00803C40" w:rsidRPr="00F53F80">
        <w:rPr>
          <w:sz w:val="24"/>
          <w:szCs w:val="24"/>
        </w:rPr>
        <w:t xml:space="preserve"> 555 522270</w:t>
      </w:r>
      <w:r w:rsidR="004356F9" w:rsidRPr="00F53F80">
        <w:rPr>
          <w:sz w:val="24"/>
          <w:szCs w:val="24"/>
        </w:rPr>
        <w:t xml:space="preserve">; </w:t>
      </w:r>
      <w:r w:rsidR="004356F9">
        <w:rPr>
          <w:rFonts w:ascii="Sylfaen" w:hAnsi="Sylfaen"/>
          <w:sz w:val="24"/>
          <w:szCs w:val="24"/>
          <w:lang w:val="ka-GE"/>
        </w:rPr>
        <w:t>ელ</w:t>
      </w:r>
      <w:r>
        <w:rPr>
          <w:rFonts w:ascii="Sylfaen" w:hAnsi="Sylfaen"/>
          <w:sz w:val="24"/>
          <w:szCs w:val="24"/>
          <w:lang w:val="ka-GE"/>
        </w:rPr>
        <w:t>. ფოსტა</w:t>
      </w:r>
      <w:r w:rsidR="00803C40" w:rsidRPr="00F53F80">
        <w:rPr>
          <w:sz w:val="24"/>
          <w:szCs w:val="24"/>
        </w:rPr>
        <w:t xml:space="preserve">: </w:t>
      </w:r>
      <w:hyperlink r:id="rId11" w:history="1">
        <w:r w:rsidR="00F53F80" w:rsidRPr="00F53F80">
          <w:rPr>
            <w:rStyle w:val="Hyperlink"/>
            <w:sz w:val="24"/>
            <w:szCs w:val="24"/>
          </w:rPr>
          <w:t>kmaminaishvili@mcageorgia.ge</w:t>
        </w:r>
      </w:hyperlink>
      <w:r w:rsidR="00F53F80" w:rsidRPr="00F53F80">
        <w:rPr>
          <w:sz w:val="24"/>
          <w:szCs w:val="24"/>
        </w:rPr>
        <w:t xml:space="preserve"> </w:t>
      </w:r>
    </w:p>
    <w:p w:rsidR="00F53F80" w:rsidRDefault="00F53F80" w:rsidP="00EB2D22">
      <w:pPr>
        <w:spacing w:after="0" w:line="240" w:lineRule="auto"/>
        <w:rPr>
          <w:sz w:val="24"/>
          <w:szCs w:val="24"/>
        </w:rPr>
      </w:pPr>
    </w:p>
    <w:p w:rsidR="00F53F80" w:rsidRPr="002B473F" w:rsidRDefault="002B473F" w:rsidP="00EB2D22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შეიტყვეთ მეტი ათასწლეულის გამოწვევის ფონდ</w:t>
      </w:r>
      <w:r w:rsidR="00671E3E">
        <w:rPr>
          <w:rFonts w:ascii="Sylfaen" w:hAnsi="Sylfaen"/>
          <w:sz w:val="24"/>
          <w:szCs w:val="24"/>
          <w:lang w:val="ka-GE"/>
        </w:rPr>
        <w:t>ის შესახ</w:t>
      </w:r>
      <w:r>
        <w:rPr>
          <w:rFonts w:ascii="Sylfaen" w:hAnsi="Sylfaen"/>
          <w:sz w:val="24"/>
          <w:szCs w:val="24"/>
          <w:lang w:val="ka-GE"/>
        </w:rPr>
        <w:t>ე</w:t>
      </w:r>
      <w:r w:rsidR="00671E3E">
        <w:rPr>
          <w:rFonts w:ascii="Sylfaen" w:hAnsi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 xml:space="preserve">: </w:t>
      </w:r>
      <w:hyperlink r:id="rId12" w:history="1">
        <w:r w:rsidR="00F53F80" w:rsidRPr="00E46822">
          <w:rPr>
            <w:rStyle w:val="Hyperlink"/>
            <w:sz w:val="24"/>
            <w:szCs w:val="24"/>
          </w:rPr>
          <w:t>www.mcageorgia.ge</w:t>
        </w:r>
      </w:hyperlink>
      <w:r w:rsidR="00F53F80">
        <w:rPr>
          <w:sz w:val="24"/>
          <w:szCs w:val="24"/>
        </w:rPr>
        <w:t xml:space="preserve"> </w:t>
      </w:r>
    </w:p>
    <w:p w:rsidR="00F53F80" w:rsidRDefault="00F53F80" w:rsidP="00EB2D22">
      <w:pPr>
        <w:spacing w:after="0" w:line="240" w:lineRule="auto"/>
        <w:rPr>
          <w:sz w:val="24"/>
          <w:szCs w:val="24"/>
        </w:rPr>
      </w:pPr>
    </w:p>
    <w:p w:rsidR="00F53F80" w:rsidRPr="00B25477" w:rsidRDefault="002B473F" w:rsidP="00EB2D22">
      <w:pPr>
        <w:spacing w:after="0" w:line="240" w:lineRule="auto"/>
        <w:rPr>
          <w:b/>
          <w:color w:val="1F497D" w:themeColor="text2"/>
          <w:sz w:val="24"/>
          <w:szCs w:val="24"/>
        </w:rPr>
      </w:pPr>
      <w:r w:rsidRPr="00B25477">
        <w:rPr>
          <w:rFonts w:ascii="Sylfaen" w:hAnsi="Sylfaen"/>
          <w:b/>
          <w:color w:val="1F497D" w:themeColor="text2"/>
          <w:sz w:val="24"/>
          <w:szCs w:val="24"/>
          <w:lang w:val="ka-GE"/>
        </w:rPr>
        <w:t xml:space="preserve">გმადლობ, რომ </w:t>
      </w:r>
      <w:r w:rsidR="00375A8B" w:rsidRPr="00B25477">
        <w:rPr>
          <w:rFonts w:ascii="Sylfaen" w:hAnsi="Sylfaen"/>
          <w:b/>
          <w:color w:val="1F497D" w:themeColor="text2"/>
          <w:sz w:val="24"/>
          <w:szCs w:val="24"/>
          <w:lang w:val="ka-GE"/>
        </w:rPr>
        <w:t>დაინტერესდით</w:t>
      </w:r>
      <w:r w:rsidR="00F53F80" w:rsidRPr="00B25477">
        <w:rPr>
          <w:b/>
          <w:color w:val="1F497D" w:themeColor="text2"/>
          <w:sz w:val="24"/>
          <w:szCs w:val="24"/>
        </w:rPr>
        <w:t>.</w:t>
      </w:r>
    </w:p>
    <w:p w:rsidR="00F53F80" w:rsidRDefault="00F53F80" w:rsidP="00EB2D22">
      <w:pPr>
        <w:spacing w:after="0" w:line="240" w:lineRule="auto"/>
        <w:rPr>
          <w:sz w:val="24"/>
          <w:szCs w:val="24"/>
        </w:rPr>
      </w:pPr>
    </w:p>
    <w:p w:rsidR="00F53F80" w:rsidRPr="00F53F80" w:rsidRDefault="00F53F80" w:rsidP="00EB2D22">
      <w:pPr>
        <w:spacing w:after="0" w:line="240" w:lineRule="auto"/>
        <w:rPr>
          <w:sz w:val="24"/>
          <w:szCs w:val="24"/>
        </w:rPr>
      </w:pPr>
    </w:p>
    <w:sectPr w:rsidR="00F53F80" w:rsidRPr="00F53F80" w:rsidSect="005F5CD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C7" w:rsidRDefault="005E7DC7" w:rsidP="00803C40">
      <w:pPr>
        <w:spacing w:after="0" w:line="240" w:lineRule="auto"/>
      </w:pPr>
      <w:r>
        <w:separator/>
      </w:r>
    </w:p>
  </w:endnote>
  <w:endnote w:type="continuationSeparator" w:id="0">
    <w:p w:rsidR="005E7DC7" w:rsidRDefault="005E7DC7" w:rsidP="0080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C7" w:rsidRDefault="005E7DC7" w:rsidP="00803C40">
      <w:pPr>
        <w:spacing w:after="0" w:line="240" w:lineRule="auto"/>
      </w:pPr>
      <w:r>
        <w:separator/>
      </w:r>
    </w:p>
  </w:footnote>
  <w:footnote w:type="continuationSeparator" w:id="0">
    <w:p w:rsidR="005E7DC7" w:rsidRDefault="005E7DC7" w:rsidP="00803C40">
      <w:pPr>
        <w:spacing w:after="0" w:line="240" w:lineRule="auto"/>
      </w:pPr>
      <w:r>
        <w:continuationSeparator/>
      </w:r>
    </w:p>
  </w:footnote>
  <w:footnote w:id="1">
    <w:p w:rsidR="009C1358" w:rsidRPr="009C1358" w:rsidRDefault="009C1358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1C0B6F" w:rsidRPr="001C0B6F">
        <w:t>http://www.weprinciples.org/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473B2"/>
    <w:multiLevelType w:val="multilevel"/>
    <w:tmpl w:val="A282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C60C1B"/>
    <w:multiLevelType w:val="multilevel"/>
    <w:tmpl w:val="31A8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FB4B43"/>
    <w:multiLevelType w:val="hybridMultilevel"/>
    <w:tmpl w:val="2E20D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22"/>
    <w:rsid w:val="0001022E"/>
    <w:rsid w:val="000212CE"/>
    <w:rsid w:val="00045A63"/>
    <w:rsid w:val="00086084"/>
    <w:rsid w:val="000B4F55"/>
    <w:rsid w:val="000C5517"/>
    <w:rsid w:val="001170AF"/>
    <w:rsid w:val="00125E38"/>
    <w:rsid w:val="001322E5"/>
    <w:rsid w:val="00142B63"/>
    <w:rsid w:val="00165AC1"/>
    <w:rsid w:val="001865AA"/>
    <w:rsid w:val="001868D0"/>
    <w:rsid w:val="001950F4"/>
    <w:rsid w:val="001A5EC2"/>
    <w:rsid w:val="001B75C6"/>
    <w:rsid w:val="001C030F"/>
    <w:rsid w:val="001C0B6F"/>
    <w:rsid w:val="001C1F81"/>
    <w:rsid w:val="001C2156"/>
    <w:rsid w:val="001D6989"/>
    <w:rsid w:val="00211FD2"/>
    <w:rsid w:val="002229BE"/>
    <w:rsid w:val="002628A6"/>
    <w:rsid w:val="00277750"/>
    <w:rsid w:val="00283BE0"/>
    <w:rsid w:val="002843FC"/>
    <w:rsid w:val="0029610E"/>
    <w:rsid w:val="0029699F"/>
    <w:rsid w:val="002B1DF0"/>
    <w:rsid w:val="002B473F"/>
    <w:rsid w:val="002C5D38"/>
    <w:rsid w:val="002D6645"/>
    <w:rsid w:val="002E4490"/>
    <w:rsid w:val="002F649E"/>
    <w:rsid w:val="002F74B6"/>
    <w:rsid w:val="00307B4C"/>
    <w:rsid w:val="0033386E"/>
    <w:rsid w:val="003433D0"/>
    <w:rsid w:val="0035660E"/>
    <w:rsid w:val="00375A8B"/>
    <w:rsid w:val="003B2830"/>
    <w:rsid w:val="003B7900"/>
    <w:rsid w:val="003C5B22"/>
    <w:rsid w:val="003D17B1"/>
    <w:rsid w:val="003E0B0A"/>
    <w:rsid w:val="003F390F"/>
    <w:rsid w:val="003F520C"/>
    <w:rsid w:val="00403284"/>
    <w:rsid w:val="0040394C"/>
    <w:rsid w:val="004070C8"/>
    <w:rsid w:val="004121C2"/>
    <w:rsid w:val="00414DCE"/>
    <w:rsid w:val="00424012"/>
    <w:rsid w:val="004356F9"/>
    <w:rsid w:val="00437135"/>
    <w:rsid w:val="00437AD1"/>
    <w:rsid w:val="00441218"/>
    <w:rsid w:val="0045269E"/>
    <w:rsid w:val="00464950"/>
    <w:rsid w:val="00477133"/>
    <w:rsid w:val="00486E00"/>
    <w:rsid w:val="004A0C51"/>
    <w:rsid w:val="004A545B"/>
    <w:rsid w:val="004A54F4"/>
    <w:rsid w:val="004B3CB0"/>
    <w:rsid w:val="004C5306"/>
    <w:rsid w:val="004D6B57"/>
    <w:rsid w:val="004F03DD"/>
    <w:rsid w:val="004F7612"/>
    <w:rsid w:val="005153D6"/>
    <w:rsid w:val="0052453F"/>
    <w:rsid w:val="00533318"/>
    <w:rsid w:val="00537BC9"/>
    <w:rsid w:val="0054081D"/>
    <w:rsid w:val="005445EA"/>
    <w:rsid w:val="00554D45"/>
    <w:rsid w:val="0057003F"/>
    <w:rsid w:val="00573884"/>
    <w:rsid w:val="005829F5"/>
    <w:rsid w:val="005C0734"/>
    <w:rsid w:val="005D409D"/>
    <w:rsid w:val="005D5603"/>
    <w:rsid w:val="005E7DC7"/>
    <w:rsid w:val="005F0E85"/>
    <w:rsid w:val="005F5CDF"/>
    <w:rsid w:val="006079A9"/>
    <w:rsid w:val="00620EED"/>
    <w:rsid w:val="00630318"/>
    <w:rsid w:val="00636BF8"/>
    <w:rsid w:val="0065247F"/>
    <w:rsid w:val="0065634D"/>
    <w:rsid w:val="00657D90"/>
    <w:rsid w:val="00671E3E"/>
    <w:rsid w:val="00680C21"/>
    <w:rsid w:val="00681117"/>
    <w:rsid w:val="00681FCB"/>
    <w:rsid w:val="006A16E1"/>
    <w:rsid w:val="006C38FD"/>
    <w:rsid w:val="006D53B0"/>
    <w:rsid w:val="006F6A7B"/>
    <w:rsid w:val="006F739B"/>
    <w:rsid w:val="00702962"/>
    <w:rsid w:val="007576D0"/>
    <w:rsid w:val="0076040D"/>
    <w:rsid w:val="00795AB4"/>
    <w:rsid w:val="007B0D5C"/>
    <w:rsid w:val="007C205D"/>
    <w:rsid w:val="007D7520"/>
    <w:rsid w:val="007E6994"/>
    <w:rsid w:val="007F020D"/>
    <w:rsid w:val="00800168"/>
    <w:rsid w:val="00803C40"/>
    <w:rsid w:val="00807D36"/>
    <w:rsid w:val="0081036C"/>
    <w:rsid w:val="00831DA0"/>
    <w:rsid w:val="008540AA"/>
    <w:rsid w:val="00863E70"/>
    <w:rsid w:val="00890F88"/>
    <w:rsid w:val="008969A4"/>
    <w:rsid w:val="008A32FC"/>
    <w:rsid w:val="008A40D7"/>
    <w:rsid w:val="008B1E4D"/>
    <w:rsid w:val="008C2969"/>
    <w:rsid w:val="008D2F0B"/>
    <w:rsid w:val="008D467D"/>
    <w:rsid w:val="008E5C45"/>
    <w:rsid w:val="009120C1"/>
    <w:rsid w:val="0092361B"/>
    <w:rsid w:val="0092422E"/>
    <w:rsid w:val="009427D7"/>
    <w:rsid w:val="00945E10"/>
    <w:rsid w:val="0096444F"/>
    <w:rsid w:val="00973158"/>
    <w:rsid w:val="00980538"/>
    <w:rsid w:val="009811AF"/>
    <w:rsid w:val="009C1358"/>
    <w:rsid w:val="009D4D7B"/>
    <w:rsid w:val="009F00EB"/>
    <w:rsid w:val="009F259C"/>
    <w:rsid w:val="00A10036"/>
    <w:rsid w:val="00A377F7"/>
    <w:rsid w:val="00A57563"/>
    <w:rsid w:val="00A9755B"/>
    <w:rsid w:val="00B1575B"/>
    <w:rsid w:val="00B25477"/>
    <w:rsid w:val="00B2783C"/>
    <w:rsid w:val="00B27F0F"/>
    <w:rsid w:val="00B44FED"/>
    <w:rsid w:val="00B6704B"/>
    <w:rsid w:val="00B96164"/>
    <w:rsid w:val="00BA2A2C"/>
    <w:rsid w:val="00BE30F9"/>
    <w:rsid w:val="00BE3307"/>
    <w:rsid w:val="00BF0B48"/>
    <w:rsid w:val="00BF18C1"/>
    <w:rsid w:val="00C00119"/>
    <w:rsid w:val="00C209C6"/>
    <w:rsid w:val="00C24A8D"/>
    <w:rsid w:val="00C410F1"/>
    <w:rsid w:val="00C44A3A"/>
    <w:rsid w:val="00C70ACC"/>
    <w:rsid w:val="00C744DF"/>
    <w:rsid w:val="00C77106"/>
    <w:rsid w:val="00CB0AA5"/>
    <w:rsid w:val="00CC2AB1"/>
    <w:rsid w:val="00CC5053"/>
    <w:rsid w:val="00CD57C4"/>
    <w:rsid w:val="00CE0C44"/>
    <w:rsid w:val="00D01194"/>
    <w:rsid w:val="00D03A0F"/>
    <w:rsid w:val="00D26F51"/>
    <w:rsid w:val="00D559F0"/>
    <w:rsid w:val="00D71F96"/>
    <w:rsid w:val="00D8329F"/>
    <w:rsid w:val="00D855E5"/>
    <w:rsid w:val="00D947A2"/>
    <w:rsid w:val="00DA0211"/>
    <w:rsid w:val="00DA77DD"/>
    <w:rsid w:val="00DB107E"/>
    <w:rsid w:val="00DB699F"/>
    <w:rsid w:val="00DD149D"/>
    <w:rsid w:val="00DD255F"/>
    <w:rsid w:val="00DD31AB"/>
    <w:rsid w:val="00DF5474"/>
    <w:rsid w:val="00E02301"/>
    <w:rsid w:val="00E051AE"/>
    <w:rsid w:val="00E079DA"/>
    <w:rsid w:val="00E35ABA"/>
    <w:rsid w:val="00E401A6"/>
    <w:rsid w:val="00E417B9"/>
    <w:rsid w:val="00E508A1"/>
    <w:rsid w:val="00E60DB9"/>
    <w:rsid w:val="00E6353E"/>
    <w:rsid w:val="00E75B40"/>
    <w:rsid w:val="00E83A2C"/>
    <w:rsid w:val="00EA34EF"/>
    <w:rsid w:val="00EA611F"/>
    <w:rsid w:val="00EB2D22"/>
    <w:rsid w:val="00EB2F56"/>
    <w:rsid w:val="00ED379C"/>
    <w:rsid w:val="00EE5E93"/>
    <w:rsid w:val="00EE7FAF"/>
    <w:rsid w:val="00F05E8C"/>
    <w:rsid w:val="00F13674"/>
    <w:rsid w:val="00F257F3"/>
    <w:rsid w:val="00F27317"/>
    <w:rsid w:val="00F3540A"/>
    <w:rsid w:val="00F40DD3"/>
    <w:rsid w:val="00F46EBD"/>
    <w:rsid w:val="00F53605"/>
    <w:rsid w:val="00F53F80"/>
    <w:rsid w:val="00F63AF5"/>
    <w:rsid w:val="00F93A13"/>
    <w:rsid w:val="00FA0B52"/>
    <w:rsid w:val="00FA3EB1"/>
    <w:rsid w:val="00FB0E97"/>
    <w:rsid w:val="00FB7A93"/>
    <w:rsid w:val="00FC057F"/>
    <w:rsid w:val="00FC1841"/>
    <w:rsid w:val="00FE6D44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F9EC0-5E70-437A-A58E-F47B0C28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2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B2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B2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D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B2D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2D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B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B2D22"/>
  </w:style>
  <w:style w:type="character" w:styleId="Strong">
    <w:name w:val="Strong"/>
    <w:basedOn w:val="DefaultParagraphFont"/>
    <w:uiPriority w:val="22"/>
    <w:qFormat/>
    <w:rsid w:val="00EB2D22"/>
    <w:rPr>
      <w:b/>
      <w:bCs/>
    </w:rPr>
  </w:style>
  <w:style w:type="character" w:styleId="Emphasis">
    <w:name w:val="Emphasis"/>
    <w:basedOn w:val="DefaultParagraphFont"/>
    <w:uiPriority w:val="20"/>
    <w:qFormat/>
    <w:rsid w:val="00EB2D22"/>
    <w:rPr>
      <w:i/>
      <w:iCs/>
    </w:rPr>
  </w:style>
  <w:style w:type="character" w:styleId="Hyperlink">
    <w:name w:val="Hyperlink"/>
    <w:basedOn w:val="DefaultParagraphFont"/>
    <w:uiPriority w:val="99"/>
    <w:unhideWhenUsed/>
    <w:rsid w:val="00EB2D2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3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3C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3F8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C13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3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1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ageorgia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maminaishvili@mcageorgia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b@mcageorgia.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1ACC-863B-40EC-BF5A-E9A2AE46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Magradze</dc:creator>
  <cp:lastModifiedBy>John</cp:lastModifiedBy>
  <cp:revision>2</cp:revision>
  <cp:lastPrinted>2016-01-08T11:54:00Z</cp:lastPrinted>
  <dcterms:created xsi:type="dcterms:W3CDTF">2016-01-15T06:35:00Z</dcterms:created>
  <dcterms:modified xsi:type="dcterms:W3CDTF">2016-01-15T06:35:00Z</dcterms:modified>
</cp:coreProperties>
</file>