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2" w:rsidRPr="00B06CC3" w:rsidRDefault="00413F02" w:rsidP="00042AFB">
      <w:pPr>
        <w:rPr>
          <w:rFonts w:cs="Arial"/>
          <w:b/>
          <w:bCs/>
          <w:kern w:val="28"/>
        </w:rPr>
      </w:pPr>
    </w:p>
    <w:p w:rsidR="00413F02" w:rsidRDefault="00413F02" w:rsidP="00413F02">
      <w:pPr>
        <w:pStyle w:val="Title"/>
        <w:rPr>
          <w:sz w:val="24"/>
          <w:szCs w:val="24"/>
        </w:rPr>
      </w:pPr>
      <w:r w:rsidRPr="00B06CC3">
        <w:rPr>
          <w:sz w:val="24"/>
          <w:szCs w:val="24"/>
        </w:rPr>
        <w:t>Procurement Notice</w:t>
      </w:r>
    </w:p>
    <w:p w:rsidR="00825832" w:rsidRPr="00B06CC3" w:rsidRDefault="00825832" w:rsidP="00413F02">
      <w:pPr>
        <w:pStyle w:val="Title"/>
        <w:rPr>
          <w:sz w:val="24"/>
          <w:szCs w:val="24"/>
        </w:rPr>
      </w:pPr>
      <w:r>
        <w:rPr>
          <w:sz w:val="24"/>
          <w:szCs w:val="24"/>
        </w:rPr>
        <w:t>Pre-Proposal Meeting and Site Visit</w:t>
      </w:r>
    </w:p>
    <w:p w:rsidR="00413F02" w:rsidRPr="00B06CC3" w:rsidRDefault="00413F02" w:rsidP="00413F02">
      <w:pPr>
        <w:jc w:val="center"/>
        <w:rPr>
          <w:rFonts w:cs="Arial"/>
          <w:b/>
          <w:bCs/>
          <w:kern w:val="28"/>
        </w:rPr>
      </w:pPr>
    </w:p>
    <w:p w:rsidR="00042AFB" w:rsidRDefault="002D7942" w:rsidP="00413F02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Developing Rehabilitation Design Packages and Construction S</w:t>
      </w:r>
      <w:r w:rsidRPr="002D7942">
        <w:rPr>
          <w:rFonts w:cs="Arial"/>
          <w:b/>
          <w:bCs/>
          <w:kern w:val="28"/>
        </w:rPr>
        <w:t>upervision</w:t>
      </w:r>
      <w:r w:rsidR="00ED2312" w:rsidRPr="00ED2312">
        <w:rPr>
          <w:rFonts w:cs="Arial"/>
          <w:b/>
          <w:bCs/>
          <w:kern w:val="28"/>
        </w:rPr>
        <w:t xml:space="preserve"> </w:t>
      </w:r>
      <w:r w:rsidR="00ED2312">
        <w:rPr>
          <w:rFonts w:cs="Arial"/>
          <w:b/>
          <w:bCs/>
          <w:kern w:val="28"/>
        </w:rPr>
        <w:t>in Public Schools of Georgia</w:t>
      </w:r>
    </w:p>
    <w:p w:rsidR="002D7942" w:rsidRPr="00042AFB" w:rsidRDefault="002D7942" w:rsidP="00413F02">
      <w:pPr>
        <w:jc w:val="center"/>
        <w:rPr>
          <w:rFonts w:ascii="Sylfaen" w:hAnsi="Sylfaen" w:cs="Arial"/>
          <w:b/>
          <w:bCs/>
          <w:kern w:val="28"/>
          <w:lang w:val="ka-GE"/>
        </w:rPr>
      </w:pPr>
    </w:p>
    <w:p w:rsidR="00413F02" w:rsidRDefault="002D7942" w:rsidP="00413F02">
      <w:pPr>
        <w:jc w:val="center"/>
        <w:rPr>
          <w:rFonts w:cs="Arial"/>
          <w:b/>
          <w:bCs/>
          <w:kern w:val="28"/>
        </w:rPr>
      </w:pPr>
      <w:r w:rsidRPr="002D7942">
        <w:rPr>
          <w:rFonts w:cs="Arial"/>
          <w:b/>
          <w:bCs/>
          <w:kern w:val="28"/>
        </w:rPr>
        <w:t>PP05</w:t>
      </w:r>
      <w:r w:rsidR="00ED2312">
        <w:rPr>
          <w:rFonts w:cs="Arial"/>
          <w:b/>
          <w:bCs/>
          <w:kern w:val="28"/>
        </w:rPr>
        <w:t>-A3</w:t>
      </w:r>
      <w:r w:rsidRPr="002D7942">
        <w:rPr>
          <w:rFonts w:cs="Arial"/>
          <w:b/>
          <w:bCs/>
          <w:kern w:val="28"/>
        </w:rPr>
        <w:t>/GEP/CS/LCS/03</w:t>
      </w:r>
    </w:p>
    <w:p w:rsidR="002D7942" w:rsidRPr="00B06CC3" w:rsidRDefault="002D7942" w:rsidP="00413F02">
      <w:pPr>
        <w:jc w:val="center"/>
        <w:rPr>
          <w:rFonts w:cs="Arial"/>
          <w:b/>
          <w:bCs/>
          <w:kern w:val="28"/>
        </w:rPr>
      </w:pPr>
    </w:p>
    <w:p w:rsidR="007E788A" w:rsidRPr="00825832" w:rsidRDefault="007E788A" w:rsidP="00825832">
      <w:pPr>
        <w:pStyle w:val="List"/>
        <w:tabs>
          <w:tab w:val="clear" w:pos="1224"/>
        </w:tabs>
        <w:spacing w:before="60" w:after="60"/>
        <w:ind w:left="0" w:firstLine="0"/>
        <w:jc w:val="both"/>
        <w:rPr>
          <w:rFonts w:ascii="Sylfaen" w:hAnsi="Sylfaen"/>
          <w:lang w:val="ka-GE"/>
        </w:rPr>
      </w:pPr>
    </w:p>
    <w:p w:rsidR="007E788A" w:rsidRDefault="007E788A" w:rsidP="007E788A">
      <w:pPr>
        <w:pStyle w:val="List"/>
        <w:numPr>
          <w:ilvl w:val="0"/>
          <w:numId w:val="4"/>
        </w:numPr>
        <w:spacing w:before="120" w:afterLines="120" w:after="288"/>
        <w:ind w:left="648" w:firstLine="0"/>
        <w:jc w:val="both"/>
      </w:pPr>
      <w:r w:rsidRPr="00987070">
        <w:rPr>
          <w:b/>
        </w:rPr>
        <w:t>Site Visit</w:t>
      </w:r>
      <w:r>
        <w:t xml:space="preserve"> </w:t>
      </w:r>
      <w:r w:rsidR="00825832">
        <w:t xml:space="preserve">to </w:t>
      </w:r>
      <w:proofErr w:type="spellStart"/>
      <w:r w:rsidR="00825832">
        <w:t>Dzegvi</w:t>
      </w:r>
      <w:proofErr w:type="spellEnd"/>
      <w:r w:rsidR="00825832">
        <w:t xml:space="preserve">, </w:t>
      </w:r>
      <w:proofErr w:type="spellStart"/>
      <w:r w:rsidR="00825832">
        <w:t>Okami</w:t>
      </w:r>
      <w:proofErr w:type="spellEnd"/>
      <w:r w:rsidR="00825832">
        <w:t xml:space="preserve"> and </w:t>
      </w:r>
      <w:proofErr w:type="spellStart"/>
      <w:r w:rsidR="00825832">
        <w:t>Bebnisi</w:t>
      </w:r>
      <w:proofErr w:type="spellEnd"/>
      <w:r w:rsidR="00825832">
        <w:t xml:space="preserve"> Public Schools </w:t>
      </w:r>
      <w:r>
        <w:t xml:space="preserve">is planned to take place on the </w:t>
      </w:r>
      <w:r w:rsidRPr="00987070">
        <w:rPr>
          <w:b/>
        </w:rPr>
        <w:t>30</w:t>
      </w:r>
      <w:r w:rsidRPr="00987070">
        <w:rPr>
          <w:b/>
          <w:vertAlign w:val="superscript"/>
        </w:rPr>
        <w:t>th</w:t>
      </w:r>
      <w:r w:rsidRPr="00987070">
        <w:rPr>
          <w:b/>
        </w:rPr>
        <w:t xml:space="preserve"> of October, 2014</w:t>
      </w:r>
      <w:r w:rsidR="00825832">
        <w:rPr>
          <w:rFonts w:ascii="Sylfaen" w:hAnsi="Sylfaen"/>
          <w:lang w:val="ka-GE"/>
        </w:rPr>
        <w:t xml:space="preserve"> </w:t>
      </w:r>
      <w:r w:rsidR="00825832">
        <w:rPr>
          <w:rFonts w:ascii="Sylfaen" w:hAnsi="Sylfaen"/>
          <w:lang w:val="en-US"/>
        </w:rPr>
        <w:t>at 11:00am. Participants shall gather at the below indicated address. Transportation</w:t>
      </w:r>
      <w:bookmarkStart w:id="0" w:name="_GoBack"/>
      <w:bookmarkEnd w:id="0"/>
      <w:r w:rsidR="00825832">
        <w:rPr>
          <w:rFonts w:ascii="Sylfaen" w:hAnsi="Sylfaen"/>
          <w:lang w:val="en-US"/>
        </w:rPr>
        <w:t xml:space="preserve"> to and from Tbilisi will be arranged by MCA-Georgia. </w:t>
      </w:r>
    </w:p>
    <w:p w:rsidR="00825832" w:rsidRPr="007547F2" w:rsidRDefault="00825832" w:rsidP="00825832">
      <w:pPr>
        <w:pStyle w:val="SimpleList"/>
        <w:numPr>
          <w:ilvl w:val="0"/>
          <w:numId w:val="0"/>
        </w:numPr>
        <w:ind w:left="720"/>
        <w:rPr>
          <w:rFonts w:eastAsia="Times New Roman"/>
          <w:szCs w:val="24"/>
          <w:lang w:val="en-GB" w:eastAsia="en-US"/>
        </w:rPr>
      </w:pPr>
      <w:r w:rsidRPr="007547F2">
        <w:rPr>
          <w:rFonts w:eastAsia="Times New Roman"/>
          <w:szCs w:val="24"/>
          <w:lang w:val="en-GB" w:eastAsia="en-US"/>
        </w:rPr>
        <w:t>Ministry of Education and Science of Georgia, MCA-Georgia</w:t>
      </w:r>
    </w:p>
    <w:p w:rsidR="00825832" w:rsidRPr="007547F2" w:rsidRDefault="00825832" w:rsidP="00825832">
      <w:pPr>
        <w:pStyle w:val="SimpleList"/>
        <w:numPr>
          <w:ilvl w:val="0"/>
          <w:numId w:val="0"/>
        </w:numPr>
        <w:ind w:left="720"/>
        <w:rPr>
          <w:rFonts w:eastAsia="Times New Roman"/>
          <w:szCs w:val="24"/>
          <w:lang w:val="en-GB" w:eastAsia="en-US"/>
        </w:rPr>
      </w:pPr>
      <w:r w:rsidRPr="007547F2">
        <w:rPr>
          <w:rFonts w:eastAsia="Times New Roman"/>
          <w:szCs w:val="24"/>
          <w:lang w:val="en-GB" w:eastAsia="en-US"/>
        </w:rPr>
        <w:t xml:space="preserve">52 </w:t>
      </w:r>
      <w:proofErr w:type="spellStart"/>
      <w:r w:rsidRPr="007547F2">
        <w:rPr>
          <w:rFonts w:eastAsia="Times New Roman"/>
          <w:szCs w:val="24"/>
          <w:lang w:val="en-GB" w:eastAsia="en-US"/>
        </w:rPr>
        <w:t>Dimitri</w:t>
      </w:r>
      <w:proofErr w:type="spellEnd"/>
      <w:r w:rsidRPr="007547F2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7547F2">
        <w:rPr>
          <w:rFonts w:eastAsia="Times New Roman"/>
          <w:szCs w:val="24"/>
          <w:lang w:val="en-GB" w:eastAsia="en-US"/>
        </w:rPr>
        <w:t>Uznadze</w:t>
      </w:r>
      <w:proofErr w:type="spellEnd"/>
      <w:r w:rsidRPr="007547F2">
        <w:rPr>
          <w:rFonts w:eastAsia="Times New Roman"/>
          <w:szCs w:val="24"/>
          <w:lang w:val="en-GB" w:eastAsia="en-US"/>
        </w:rPr>
        <w:t xml:space="preserve"> Street</w:t>
      </w:r>
    </w:p>
    <w:p w:rsidR="00825832" w:rsidRDefault="00825832" w:rsidP="00825832">
      <w:pPr>
        <w:pStyle w:val="SimpleList"/>
        <w:numPr>
          <w:ilvl w:val="0"/>
          <w:numId w:val="0"/>
        </w:numPr>
        <w:spacing w:after="120"/>
        <w:ind w:left="720"/>
        <w:rPr>
          <w:rFonts w:eastAsia="Times New Roman"/>
          <w:szCs w:val="24"/>
          <w:lang w:val="en-GB" w:eastAsia="en-US"/>
        </w:rPr>
      </w:pPr>
      <w:r w:rsidRPr="007547F2">
        <w:rPr>
          <w:rFonts w:eastAsia="Times New Roman"/>
          <w:szCs w:val="24"/>
          <w:lang w:val="en-GB" w:eastAsia="en-US"/>
        </w:rPr>
        <w:t>Tbilisi, 0102 Georgia</w:t>
      </w:r>
    </w:p>
    <w:p w:rsidR="00825832" w:rsidRPr="00825832" w:rsidRDefault="00825832" w:rsidP="00825832">
      <w:pPr>
        <w:pStyle w:val="SimpleList"/>
        <w:numPr>
          <w:ilvl w:val="0"/>
          <w:numId w:val="0"/>
        </w:numPr>
        <w:spacing w:after="120"/>
        <w:ind w:left="720"/>
        <w:rPr>
          <w:rFonts w:eastAsia="Times New Roman"/>
          <w:szCs w:val="24"/>
          <w:lang w:val="en-GB" w:eastAsia="en-US"/>
        </w:rPr>
      </w:pPr>
    </w:p>
    <w:p w:rsidR="007E788A" w:rsidRDefault="007E788A" w:rsidP="007E788A">
      <w:pPr>
        <w:pStyle w:val="List"/>
        <w:numPr>
          <w:ilvl w:val="0"/>
          <w:numId w:val="4"/>
        </w:numPr>
        <w:spacing w:before="120" w:afterLines="120" w:after="288"/>
        <w:ind w:left="648" w:firstLine="0"/>
        <w:jc w:val="both"/>
      </w:pPr>
      <w:r w:rsidRPr="00987070">
        <w:rPr>
          <w:b/>
        </w:rPr>
        <w:t>Pre-Proposal Meeting</w:t>
      </w:r>
      <w:r w:rsidRPr="007547F2">
        <w:t xml:space="preserve"> will be</w:t>
      </w:r>
      <w:r>
        <w:t xml:space="preserve"> held</w:t>
      </w:r>
      <w:r w:rsidRPr="007547F2">
        <w:t xml:space="preserve"> </w:t>
      </w:r>
      <w:r>
        <w:t xml:space="preserve">at </w:t>
      </w:r>
      <w:r w:rsidRPr="00987070">
        <w:rPr>
          <w:b/>
        </w:rPr>
        <w:t xml:space="preserve">12:00pm </w:t>
      </w:r>
      <w:r>
        <w:rPr>
          <w:b/>
        </w:rPr>
        <w:t>Georgian time (</w:t>
      </w:r>
      <w:r w:rsidRPr="00987070">
        <w:rPr>
          <w:b/>
        </w:rPr>
        <w:t>GMT +4</w:t>
      </w:r>
      <w:r>
        <w:rPr>
          <w:b/>
        </w:rPr>
        <w:t>)</w:t>
      </w:r>
      <w:r w:rsidRPr="00987070">
        <w:rPr>
          <w:b/>
        </w:rPr>
        <w:t xml:space="preserve"> on October 31</w:t>
      </w:r>
      <w:r w:rsidRPr="00987070">
        <w:rPr>
          <w:b/>
          <w:vertAlign w:val="superscript"/>
        </w:rPr>
        <w:t>st</w:t>
      </w:r>
      <w:r w:rsidRPr="00987070">
        <w:rPr>
          <w:b/>
        </w:rPr>
        <w:t>, 2014</w:t>
      </w:r>
      <w:r w:rsidRPr="007547F2">
        <w:t xml:space="preserve"> </w:t>
      </w:r>
      <w:r w:rsidRPr="00ED2312">
        <w:t xml:space="preserve">at the library </w:t>
      </w:r>
      <w:r w:rsidRPr="007547F2">
        <w:t xml:space="preserve">of </w:t>
      </w:r>
      <w:r w:rsidRPr="00ED2312">
        <w:t>Ministry of Education and Science of Georgia</w:t>
      </w:r>
      <w:r>
        <w:t>, 3</w:t>
      </w:r>
      <w:r w:rsidRPr="00987070">
        <w:rPr>
          <w:vertAlign w:val="superscript"/>
        </w:rPr>
        <w:t>rd</w:t>
      </w:r>
      <w:r>
        <w:t xml:space="preserve"> floor, </w:t>
      </w:r>
      <w:r w:rsidRPr="00ED2312">
        <w:t xml:space="preserve">52 </w:t>
      </w:r>
      <w:proofErr w:type="spellStart"/>
      <w:r w:rsidRPr="00ED2312">
        <w:t>Dimitri</w:t>
      </w:r>
      <w:proofErr w:type="spellEnd"/>
      <w:r w:rsidRPr="00ED2312">
        <w:t xml:space="preserve"> </w:t>
      </w:r>
      <w:proofErr w:type="spellStart"/>
      <w:r w:rsidRPr="00ED2312">
        <w:t>Uznadze</w:t>
      </w:r>
      <w:proofErr w:type="spellEnd"/>
      <w:r w:rsidRPr="00ED2312">
        <w:t xml:space="preserve"> Street, Tbilisi, 0102 Georgia</w:t>
      </w:r>
      <w:r w:rsidRPr="007547F2">
        <w:t xml:space="preserve">. Attendance is strongly advised for all prospective Consultants or their representatives but is not mandatory; furthermore contact MCA-Georgia </w:t>
      </w:r>
      <w:r>
        <w:t xml:space="preserve">procurement Unit in order to ensure the entrance permits and for </w:t>
      </w:r>
      <w:r w:rsidRPr="007547F2">
        <w:t>any queries regarding this venue.</w:t>
      </w:r>
    </w:p>
    <w:p w:rsidR="00B7167B" w:rsidRPr="003235C4" w:rsidRDefault="00B7167B" w:rsidP="00B7167B">
      <w:pPr>
        <w:pStyle w:val="ListParagraph"/>
        <w:rPr>
          <w:rFonts w:ascii="Sylfaen" w:hAnsi="Sylfaen"/>
          <w:lang w:val="en-GB"/>
        </w:rPr>
      </w:pPr>
    </w:p>
    <w:p w:rsidR="0058149E" w:rsidRPr="00B06CC3" w:rsidRDefault="0058149E" w:rsidP="00413F02">
      <w:pPr>
        <w:pStyle w:val="SimpleList"/>
        <w:numPr>
          <w:ilvl w:val="0"/>
          <w:numId w:val="0"/>
        </w:numPr>
        <w:ind w:left="720"/>
        <w:rPr>
          <w:szCs w:val="24"/>
        </w:rPr>
      </w:pPr>
    </w:p>
    <w:sectPr w:rsidR="0058149E" w:rsidRPr="00B06CC3" w:rsidSect="00B06CC3">
      <w:pgSz w:w="12240" w:h="15840"/>
      <w:pgMar w:top="99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71" w:rsidRDefault="00C30E71" w:rsidP="00B06CC3">
      <w:r>
        <w:separator/>
      </w:r>
    </w:p>
  </w:endnote>
  <w:endnote w:type="continuationSeparator" w:id="0">
    <w:p w:rsidR="00C30E71" w:rsidRDefault="00C30E71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71" w:rsidRDefault="00C30E71" w:rsidP="00B06CC3">
      <w:r>
        <w:separator/>
      </w:r>
    </w:p>
  </w:footnote>
  <w:footnote w:type="continuationSeparator" w:id="0">
    <w:p w:rsidR="00C30E71" w:rsidRDefault="00C30E71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04F0"/>
    <w:multiLevelType w:val="hybridMultilevel"/>
    <w:tmpl w:val="217E5518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C"/>
    <w:rsid w:val="000233E4"/>
    <w:rsid w:val="00042AFB"/>
    <w:rsid w:val="000C4410"/>
    <w:rsid w:val="00152687"/>
    <w:rsid w:val="001F406B"/>
    <w:rsid w:val="002050FB"/>
    <w:rsid w:val="00233940"/>
    <w:rsid w:val="00243C39"/>
    <w:rsid w:val="00244AB9"/>
    <w:rsid w:val="00287834"/>
    <w:rsid w:val="002D7942"/>
    <w:rsid w:val="003235C4"/>
    <w:rsid w:val="003427CC"/>
    <w:rsid w:val="003641FB"/>
    <w:rsid w:val="00390D1D"/>
    <w:rsid w:val="003A46D3"/>
    <w:rsid w:val="00413F02"/>
    <w:rsid w:val="00490CE8"/>
    <w:rsid w:val="004E6F5F"/>
    <w:rsid w:val="00536D0A"/>
    <w:rsid w:val="005478AA"/>
    <w:rsid w:val="005545D1"/>
    <w:rsid w:val="0058149E"/>
    <w:rsid w:val="005B7806"/>
    <w:rsid w:val="005D6D39"/>
    <w:rsid w:val="006266DA"/>
    <w:rsid w:val="00653B1E"/>
    <w:rsid w:val="00677659"/>
    <w:rsid w:val="006A572B"/>
    <w:rsid w:val="006B381B"/>
    <w:rsid w:val="00755A48"/>
    <w:rsid w:val="00756A52"/>
    <w:rsid w:val="00762DA4"/>
    <w:rsid w:val="007E07D6"/>
    <w:rsid w:val="007E788A"/>
    <w:rsid w:val="00825832"/>
    <w:rsid w:val="008775E7"/>
    <w:rsid w:val="00884C8F"/>
    <w:rsid w:val="008D1CC2"/>
    <w:rsid w:val="008E50E0"/>
    <w:rsid w:val="009109FC"/>
    <w:rsid w:val="009813C5"/>
    <w:rsid w:val="00987070"/>
    <w:rsid w:val="00A45453"/>
    <w:rsid w:val="00A91FCF"/>
    <w:rsid w:val="00B06CC3"/>
    <w:rsid w:val="00B7167B"/>
    <w:rsid w:val="00B9312C"/>
    <w:rsid w:val="00C06168"/>
    <w:rsid w:val="00C30E71"/>
    <w:rsid w:val="00CD78D3"/>
    <w:rsid w:val="00D3358B"/>
    <w:rsid w:val="00D356C7"/>
    <w:rsid w:val="00E900C9"/>
    <w:rsid w:val="00E9199D"/>
    <w:rsid w:val="00ED2312"/>
    <w:rsid w:val="00F37458"/>
    <w:rsid w:val="00F4370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0E0"/>
    <w:pPr>
      <w:ind w:left="720"/>
      <w:contextualSpacing/>
    </w:pPr>
  </w:style>
  <w:style w:type="paragraph" w:styleId="List">
    <w:name w:val="List"/>
    <w:basedOn w:val="Normal"/>
    <w:uiPriority w:val="99"/>
    <w:rsid w:val="003235C4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0E0"/>
    <w:pPr>
      <w:ind w:left="720"/>
      <w:contextualSpacing/>
    </w:pPr>
  </w:style>
  <w:style w:type="paragraph" w:styleId="List">
    <w:name w:val="List"/>
    <w:basedOn w:val="Normal"/>
    <w:uiPriority w:val="99"/>
    <w:rsid w:val="003235C4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Keti Tateshvili </cp:lastModifiedBy>
  <cp:revision>26</cp:revision>
  <dcterms:created xsi:type="dcterms:W3CDTF">2014-02-27T11:29:00Z</dcterms:created>
  <dcterms:modified xsi:type="dcterms:W3CDTF">2014-10-27T07:30:00Z</dcterms:modified>
</cp:coreProperties>
</file>